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2EF20" w14:textId="77777777" w:rsidR="00F221FB" w:rsidRPr="00BB1F39" w:rsidRDefault="008C5A1E" w:rsidP="002F61D1">
      <w:pPr>
        <w:suppressAutoHyphens/>
        <w:jc w:val="center"/>
        <w:rPr>
          <w:rFonts w:ascii="Arial" w:hAnsi="Arial" w:cs="Arial"/>
          <w:spacing w:val="-3"/>
          <w:szCs w:val="24"/>
          <w:lang w:val="en-GB"/>
        </w:rPr>
      </w:pPr>
      <w:bookmarkStart w:id="0" w:name="_GoBack"/>
      <w:bookmarkEnd w:id="0"/>
      <w:r w:rsidRPr="00BB1F39">
        <w:rPr>
          <w:rFonts w:ascii="Arial" w:hAnsi="Arial" w:cs="Arial"/>
          <w:noProof/>
          <w:snapToGrid/>
          <w:spacing w:val="-3"/>
          <w:szCs w:val="24"/>
        </w:rPr>
        <w:drawing>
          <wp:inline distT="0" distB="0" distL="0" distR="0" wp14:anchorId="3FB0E05C" wp14:editId="344FDA57">
            <wp:extent cx="3095625" cy="657225"/>
            <wp:effectExtent l="0" t="0" r="9525" b="9525"/>
            <wp:docPr id="1" name="Picture 1" descr="NCUPESC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UPESCFP"/>
                    <pic:cNvPicPr>
                      <a:picLocks noChangeAspect="1" noChangeArrowheads="1"/>
                    </pic:cNvPicPr>
                  </pic:nvPicPr>
                  <pic:blipFill>
                    <a:blip r:embed="rId11" cstate="print"/>
                    <a:srcRect/>
                    <a:stretch>
                      <a:fillRect/>
                    </a:stretch>
                  </pic:blipFill>
                  <pic:spPr bwMode="auto">
                    <a:xfrm>
                      <a:off x="0" y="0"/>
                      <a:ext cx="3095625" cy="657225"/>
                    </a:xfrm>
                    <a:prstGeom prst="rect">
                      <a:avLst/>
                    </a:prstGeom>
                    <a:noFill/>
                    <a:ln w="9525">
                      <a:noFill/>
                      <a:miter lim="800000"/>
                      <a:headEnd/>
                      <a:tailEnd/>
                    </a:ln>
                  </pic:spPr>
                </pic:pic>
              </a:graphicData>
            </a:graphic>
          </wp:inline>
        </w:drawing>
      </w:r>
    </w:p>
    <w:p w14:paraId="3ECC873A" w14:textId="77777777" w:rsidR="00F221FB" w:rsidRPr="00BB1F39" w:rsidRDefault="00F221FB">
      <w:pPr>
        <w:suppressAutoHyphens/>
        <w:jc w:val="both"/>
        <w:rPr>
          <w:rFonts w:ascii="Arial" w:hAnsi="Arial" w:cs="Arial"/>
          <w:spacing w:val="-3"/>
          <w:szCs w:val="24"/>
          <w:lang w:val="en-GB"/>
        </w:rPr>
      </w:pPr>
    </w:p>
    <w:p w14:paraId="476C856D" w14:textId="77777777" w:rsidR="00F221FB" w:rsidRPr="00BB1F39" w:rsidRDefault="00F221FB">
      <w:pPr>
        <w:suppressAutoHyphens/>
        <w:jc w:val="both"/>
        <w:rPr>
          <w:rFonts w:ascii="Arial" w:hAnsi="Arial" w:cs="Arial"/>
          <w:spacing w:val="-3"/>
          <w:szCs w:val="24"/>
          <w:lang w:val="en-GB"/>
        </w:rPr>
      </w:pPr>
    </w:p>
    <w:p w14:paraId="294779C5" w14:textId="77777777" w:rsidR="009A5222" w:rsidRPr="00BB1F39" w:rsidRDefault="009A5222">
      <w:pPr>
        <w:suppressAutoHyphens/>
        <w:jc w:val="both"/>
        <w:rPr>
          <w:rFonts w:ascii="Arial" w:hAnsi="Arial" w:cs="Arial"/>
          <w:spacing w:val="-3"/>
          <w:szCs w:val="24"/>
          <w:lang w:val="en-GB"/>
        </w:rPr>
      </w:pPr>
    </w:p>
    <w:p w14:paraId="361745DF" w14:textId="77777777" w:rsidR="00F221FB" w:rsidRPr="00BB1F39" w:rsidRDefault="00F221FB">
      <w:pPr>
        <w:suppressAutoHyphens/>
        <w:jc w:val="both"/>
        <w:rPr>
          <w:rFonts w:ascii="Arial" w:hAnsi="Arial" w:cs="Arial"/>
          <w:spacing w:val="-3"/>
          <w:szCs w:val="24"/>
          <w:lang w:val="en-GB"/>
        </w:rPr>
      </w:pPr>
    </w:p>
    <w:p w14:paraId="35E0448B" w14:textId="0F127867" w:rsidR="00F221FB" w:rsidRPr="000D16A7" w:rsidRDefault="00F221FB" w:rsidP="000D16A7">
      <w:pPr>
        <w:tabs>
          <w:tab w:val="center" w:pos="4680"/>
        </w:tabs>
        <w:suppressAutoHyphens/>
        <w:jc w:val="center"/>
        <w:rPr>
          <w:rFonts w:ascii="Arial" w:hAnsi="Arial" w:cs="Arial"/>
          <w:b/>
          <w:spacing w:val="-3"/>
          <w:sz w:val="36"/>
          <w:szCs w:val="36"/>
          <w:lang w:val="en-GB"/>
        </w:rPr>
      </w:pPr>
      <w:r w:rsidRPr="000D16A7">
        <w:rPr>
          <w:rFonts w:ascii="Arial" w:hAnsi="Arial" w:cs="Arial"/>
          <w:b/>
          <w:spacing w:val="-3"/>
          <w:sz w:val="36"/>
          <w:szCs w:val="36"/>
          <w:lang w:val="en-GB"/>
        </w:rPr>
        <w:t>COLLECTIVE AGREEMENT</w:t>
      </w:r>
    </w:p>
    <w:p w14:paraId="77B25BBD" w14:textId="77777777" w:rsidR="00F221FB" w:rsidRPr="000D16A7" w:rsidRDefault="00F221FB" w:rsidP="000D16A7">
      <w:pPr>
        <w:tabs>
          <w:tab w:val="left" w:pos="-720"/>
        </w:tabs>
        <w:suppressAutoHyphens/>
        <w:jc w:val="center"/>
        <w:rPr>
          <w:rFonts w:ascii="Arial" w:hAnsi="Arial" w:cs="Arial"/>
          <w:b/>
          <w:spacing w:val="-3"/>
          <w:sz w:val="36"/>
          <w:szCs w:val="36"/>
          <w:lang w:val="en-GB"/>
        </w:rPr>
      </w:pPr>
    </w:p>
    <w:p w14:paraId="10765A4C" w14:textId="6F0087CD" w:rsidR="00F221FB" w:rsidRPr="00BB1F39" w:rsidRDefault="00F221FB" w:rsidP="000D16A7">
      <w:pPr>
        <w:tabs>
          <w:tab w:val="center" w:pos="4680"/>
        </w:tabs>
        <w:suppressAutoHyphens/>
        <w:jc w:val="center"/>
        <w:rPr>
          <w:rFonts w:ascii="Arial" w:hAnsi="Arial" w:cs="Arial"/>
          <w:b/>
          <w:spacing w:val="-3"/>
          <w:szCs w:val="24"/>
          <w:lang w:val="en-GB"/>
        </w:rPr>
      </w:pPr>
      <w:r w:rsidRPr="00BB1F39">
        <w:rPr>
          <w:rFonts w:ascii="Arial" w:hAnsi="Arial" w:cs="Arial"/>
          <w:b/>
          <w:spacing w:val="-3"/>
          <w:szCs w:val="24"/>
          <w:lang w:val="en-GB"/>
        </w:rPr>
        <w:t>Between</w:t>
      </w:r>
    </w:p>
    <w:p w14:paraId="2772DA2C"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3989FC38" w14:textId="185FDFE3" w:rsidR="00F221FB" w:rsidRPr="000D16A7" w:rsidRDefault="00F221FB">
      <w:pPr>
        <w:tabs>
          <w:tab w:val="center" w:pos="4680"/>
        </w:tabs>
        <w:suppressAutoHyphens/>
        <w:jc w:val="center"/>
        <w:rPr>
          <w:rFonts w:ascii="Arial" w:hAnsi="Arial" w:cs="Arial"/>
          <w:b/>
          <w:spacing w:val="-3"/>
          <w:sz w:val="32"/>
          <w:szCs w:val="32"/>
          <w:lang w:val="en-GB"/>
        </w:rPr>
      </w:pPr>
      <w:r w:rsidRPr="000D16A7">
        <w:rPr>
          <w:rFonts w:ascii="Arial" w:hAnsi="Arial" w:cs="Arial"/>
          <w:b/>
          <w:spacing w:val="-3"/>
          <w:sz w:val="32"/>
          <w:szCs w:val="32"/>
          <w:lang w:val="en-GB"/>
        </w:rPr>
        <w:t>THE TOWNSHIP OF</w:t>
      </w:r>
      <w:r w:rsidR="006B1782">
        <w:rPr>
          <w:rFonts w:ascii="Arial" w:hAnsi="Arial" w:cs="Arial"/>
          <w:b/>
          <w:spacing w:val="-3"/>
          <w:sz w:val="32"/>
          <w:szCs w:val="32"/>
          <w:lang w:val="en-GB"/>
        </w:rPr>
        <w:t xml:space="preserve"> </w:t>
      </w:r>
      <w:r w:rsidR="00B3193C">
        <w:rPr>
          <w:rFonts w:ascii="Arial" w:hAnsi="Arial" w:cs="Arial"/>
          <w:b/>
          <w:spacing w:val="-3"/>
          <w:sz w:val="32"/>
          <w:szCs w:val="32"/>
          <w:lang w:val="en-GB"/>
        </w:rPr>
        <w:t>C</w:t>
      </w:r>
      <w:r w:rsidRPr="000D16A7">
        <w:rPr>
          <w:rFonts w:ascii="Arial" w:hAnsi="Arial" w:cs="Arial"/>
          <w:b/>
          <w:spacing w:val="-3"/>
          <w:sz w:val="32"/>
          <w:szCs w:val="32"/>
          <w:lang w:val="en-GB"/>
        </w:rPr>
        <w:t>A</w:t>
      </w:r>
      <w:r w:rsidR="00793245" w:rsidRPr="000D16A7">
        <w:rPr>
          <w:rFonts w:ascii="Arial" w:hAnsi="Arial" w:cs="Arial"/>
          <w:b/>
          <w:spacing w:val="-3"/>
          <w:sz w:val="32"/>
          <w:szCs w:val="32"/>
          <w:lang w:val="en-GB"/>
        </w:rPr>
        <w:t>VAN MONAGHAN</w:t>
      </w:r>
    </w:p>
    <w:p w14:paraId="7D9DC755" w14:textId="77777777" w:rsidR="00F221FB" w:rsidRPr="000D16A7" w:rsidRDefault="00F221FB">
      <w:pPr>
        <w:tabs>
          <w:tab w:val="center" w:pos="4680"/>
        </w:tabs>
        <w:suppressAutoHyphens/>
        <w:jc w:val="center"/>
        <w:rPr>
          <w:rFonts w:ascii="Arial" w:hAnsi="Arial" w:cs="Arial"/>
          <w:b/>
          <w:spacing w:val="-3"/>
          <w:sz w:val="22"/>
          <w:szCs w:val="22"/>
          <w:lang w:val="en-GB"/>
        </w:rPr>
      </w:pPr>
      <w:r w:rsidRPr="000D16A7">
        <w:rPr>
          <w:rFonts w:ascii="Arial" w:hAnsi="Arial" w:cs="Arial"/>
          <w:b/>
          <w:spacing w:val="-3"/>
          <w:sz w:val="22"/>
          <w:szCs w:val="22"/>
          <w:lang w:val="en-GB"/>
        </w:rPr>
        <w:t>(</w:t>
      </w:r>
      <w:proofErr w:type="gramStart"/>
      <w:r w:rsidRPr="000D16A7">
        <w:rPr>
          <w:rFonts w:ascii="Arial" w:hAnsi="Arial" w:cs="Arial"/>
          <w:b/>
          <w:spacing w:val="-3"/>
          <w:sz w:val="22"/>
          <w:szCs w:val="22"/>
          <w:lang w:val="en-GB"/>
        </w:rPr>
        <w:t>hereinafter</w:t>
      </w:r>
      <w:proofErr w:type="gramEnd"/>
      <w:r w:rsidRPr="000D16A7">
        <w:rPr>
          <w:rFonts w:ascii="Arial" w:hAnsi="Arial" w:cs="Arial"/>
          <w:b/>
          <w:spacing w:val="-3"/>
          <w:sz w:val="22"/>
          <w:szCs w:val="22"/>
          <w:lang w:val="en-GB"/>
        </w:rPr>
        <w:t xml:space="preserve"> referred to as the “Employer”)</w:t>
      </w:r>
    </w:p>
    <w:p w14:paraId="28F503AA"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5A9A46EE" w14:textId="44FE2736" w:rsidR="00F221FB" w:rsidRPr="00BB1F39" w:rsidRDefault="00F221FB" w:rsidP="000D16A7">
      <w:pPr>
        <w:tabs>
          <w:tab w:val="center" w:pos="4680"/>
        </w:tabs>
        <w:suppressAutoHyphens/>
        <w:jc w:val="center"/>
        <w:rPr>
          <w:rFonts w:ascii="Arial" w:hAnsi="Arial" w:cs="Arial"/>
          <w:b/>
          <w:spacing w:val="-3"/>
          <w:szCs w:val="24"/>
          <w:lang w:val="en-GB"/>
        </w:rPr>
      </w:pPr>
      <w:proofErr w:type="gramStart"/>
      <w:r w:rsidRPr="00BB1F39">
        <w:rPr>
          <w:rFonts w:ascii="Arial" w:hAnsi="Arial" w:cs="Arial"/>
          <w:b/>
          <w:spacing w:val="-3"/>
          <w:szCs w:val="24"/>
          <w:lang w:val="en-GB"/>
        </w:rPr>
        <w:t>and</w:t>
      </w:r>
      <w:proofErr w:type="gramEnd"/>
    </w:p>
    <w:p w14:paraId="6B9FFED0"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73FF500B" w14:textId="6533182F" w:rsidR="00F221FB" w:rsidRPr="000D16A7" w:rsidRDefault="00F221FB" w:rsidP="000D16A7">
      <w:pPr>
        <w:tabs>
          <w:tab w:val="center" w:pos="4680"/>
        </w:tabs>
        <w:suppressAutoHyphens/>
        <w:jc w:val="center"/>
        <w:rPr>
          <w:rFonts w:ascii="Arial" w:hAnsi="Arial" w:cs="Arial"/>
          <w:b/>
          <w:spacing w:val="-3"/>
          <w:sz w:val="32"/>
          <w:szCs w:val="32"/>
          <w:lang w:val="en-GB"/>
        </w:rPr>
      </w:pPr>
      <w:r w:rsidRPr="000D16A7">
        <w:rPr>
          <w:rFonts w:ascii="Arial" w:hAnsi="Arial" w:cs="Arial"/>
          <w:b/>
          <w:spacing w:val="-3"/>
          <w:sz w:val="32"/>
          <w:szCs w:val="32"/>
          <w:lang w:val="en-GB"/>
        </w:rPr>
        <w:t>THE CANADIAN UNION OF PUBLIC EMPLOYEES</w:t>
      </w:r>
    </w:p>
    <w:p w14:paraId="24AEB826" w14:textId="7433AD8B" w:rsidR="00F221FB" w:rsidRPr="00BB1F39" w:rsidRDefault="00F221FB" w:rsidP="000D16A7">
      <w:pPr>
        <w:tabs>
          <w:tab w:val="center" w:pos="4680"/>
        </w:tabs>
        <w:suppressAutoHyphens/>
        <w:jc w:val="center"/>
        <w:rPr>
          <w:rFonts w:ascii="Arial" w:hAnsi="Arial" w:cs="Arial"/>
          <w:b/>
          <w:spacing w:val="-3"/>
          <w:szCs w:val="24"/>
          <w:lang w:val="en-GB"/>
        </w:rPr>
      </w:pPr>
      <w:r w:rsidRPr="000D16A7">
        <w:rPr>
          <w:rFonts w:ascii="Arial" w:hAnsi="Arial" w:cs="Arial"/>
          <w:b/>
          <w:spacing w:val="-3"/>
          <w:sz w:val="32"/>
          <w:szCs w:val="32"/>
          <w:lang w:val="en-GB"/>
        </w:rPr>
        <w:t xml:space="preserve">AND ITS </w:t>
      </w:r>
      <w:r w:rsidR="00372201" w:rsidRPr="000D16A7">
        <w:rPr>
          <w:rFonts w:ascii="Arial" w:hAnsi="Arial" w:cs="Arial"/>
          <w:b/>
          <w:spacing w:val="-3"/>
          <w:sz w:val="32"/>
          <w:szCs w:val="32"/>
          <w:lang w:val="en-GB"/>
        </w:rPr>
        <w:t>LOCAL 1306-2 (PUBLIC WORKS</w:t>
      </w:r>
      <w:r w:rsidRPr="00BB1F39">
        <w:rPr>
          <w:rFonts w:ascii="Arial" w:hAnsi="Arial" w:cs="Arial"/>
          <w:b/>
          <w:spacing w:val="-3"/>
          <w:szCs w:val="24"/>
          <w:lang w:val="en-GB"/>
        </w:rPr>
        <w:t>)</w:t>
      </w:r>
    </w:p>
    <w:p w14:paraId="5DDB50E9" w14:textId="77777777" w:rsidR="00F221FB" w:rsidRPr="000D16A7" w:rsidRDefault="00F221FB">
      <w:pPr>
        <w:tabs>
          <w:tab w:val="center" w:pos="4680"/>
        </w:tabs>
        <w:suppressAutoHyphens/>
        <w:jc w:val="center"/>
        <w:rPr>
          <w:rFonts w:ascii="Arial" w:hAnsi="Arial" w:cs="Arial"/>
          <w:b/>
          <w:spacing w:val="-3"/>
          <w:sz w:val="22"/>
          <w:szCs w:val="22"/>
          <w:lang w:val="en-GB"/>
        </w:rPr>
      </w:pPr>
      <w:r w:rsidRPr="000D16A7">
        <w:rPr>
          <w:rFonts w:ascii="Arial" w:hAnsi="Arial" w:cs="Arial"/>
          <w:b/>
          <w:spacing w:val="-3"/>
          <w:sz w:val="22"/>
          <w:szCs w:val="22"/>
          <w:lang w:val="en-GB"/>
        </w:rPr>
        <w:t>(</w:t>
      </w:r>
      <w:proofErr w:type="gramStart"/>
      <w:r w:rsidRPr="000D16A7">
        <w:rPr>
          <w:rFonts w:ascii="Arial" w:hAnsi="Arial" w:cs="Arial"/>
          <w:b/>
          <w:spacing w:val="-3"/>
          <w:sz w:val="22"/>
          <w:szCs w:val="22"/>
          <w:lang w:val="en-GB"/>
        </w:rPr>
        <w:t>hereinafter</w:t>
      </w:r>
      <w:proofErr w:type="gramEnd"/>
      <w:r w:rsidRPr="000D16A7">
        <w:rPr>
          <w:rFonts w:ascii="Arial" w:hAnsi="Arial" w:cs="Arial"/>
          <w:b/>
          <w:spacing w:val="-3"/>
          <w:sz w:val="22"/>
          <w:szCs w:val="22"/>
          <w:lang w:val="en-GB"/>
        </w:rPr>
        <w:t xml:space="preserve"> referred to as the “Union”)</w:t>
      </w:r>
    </w:p>
    <w:p w14:paraId="41BBE2F2" w14:textId="77777777" w:rsidR="00F221FB" w:rsidRPr="000D16A7" w:rsidRDefault="00F221FB" w:rsidP="000D16A7">
      <w:pPr>
        <w:tabs>
          <w:tab w:val="left" w:pos="-720"/>
        </w:tabs>
        <w:suppressAutoHyphens/>
        <w:jc w:val="center"/>
        <w:rPr>
          <w:rFonts w:ascii="Arial" w:hAnsi="Arial" w:cs="Arial"/>
          <w:b/>
          <w:spacing w:val="-3"/>
          <w:sz w:val="22"/>
          <w:szCs w:val="22"/>
          <w:lang w:val="en-GB"/>
        </w:rPr>
      </w:pPr>
    </w:p>
    <w:p w14:paraId="5FFE31C2"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35C7C322"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4B95B928"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49ED0A26"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25AB2CBF"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32E0662B" w14:textId="77777777" w:rsidR="00F221FB" w:rsidRPr="00BB1F39" w:rsidRDefault="00F221FB" w:rsidP="000D16A7">
      <w:pPr>
        <w:tabs>
          <w:tab w:val="left" w:pos="-720"/>
        </w:tabs>
        <w:suppressAutoHyphens/>
        <w:jc w:val="center"/>
        <w:rPr>
          <w:rFonts w:ascii="Arial" w:hAnsi="Arial" w:cs="Arial"/>
          <w:b/>
          <w:spacing w:val="-3"/>
          <w:szCs w:val="24"/>
          <w:lang w:val="en-GB"/>
        </w:rPr>
      </w:pPr>
    </w:p>
    <w:p w14:paraId="65BC3DBC" w14:textId="1A8CA6E4" w:rsidR="00F221FB" w:rsidRPr="000D16A7" w:rsidRDefault="000C768D" w:rsidP="000D16A7">
      <w:pPr>
        <w:tabs>
          <w:tab w:val="center" w:pos="4680"/>
        </w:tabs>
        <w:suppressAutoHyphens/>
        <w:jc w:val="center"/>
        <w:rPr>
          <w:rFonts w:ascii="Arial" w:hAnsi="Arial" w:cs="Arial"/>
          <w:b/>
          <w:spacing w:val="-3"/>
          <w:sz w:val="32"/>
          <w:szCs w:val="32"/>
          <w:lang w:val="en-GB"/>
        </w:rPr>
      </w:pPr>
      <w:r w:rsidRPr="000D16A7">
        <w:rPr>
          <w:rFonts w:ascii="Arial" w:hAnsi="Arial" w:cs="Arial"/>
          <w:b/>
          <w:spacing w:val="-3"/>
          <w:sz w:val="32"/>
          <w:szCs w:val="32"/>
          <w:lang w:val="en-GB"/>
        </w:rPr>
        <w:t xml:space="preserve">EXPIRES </w:t>
      </w:r>
      <w:r w:rsidR="009578C9">
        <w:rPr>
          <w:rFonts w:ascii="Arial" w:hAnsi="Arial" w:cs="Arial"/>
          <w:b/>
          <w:spacing w:val="-3"/>
          <w:sz w:val="32"/>
          <w:szCs w:val="32"/>
          <w:lang w:val="en-GB"/>
        </w:rPr>
        <w:t>March 31</w:t>
      </w:r>
      <w:r w:rsidR="009578C9" w:rsidRPr="009578C9">
        <w:rPr>
          <w:rFonts w:ascii="Arial" w:hAnsi="Arial" w:cs="Arial"/>
          <w:b/>
          <w:spacing w:val="-3"/>
          <w:sz w:val="32"/>
          <w:szCs w:val="32"/>
          <w:vertAlign w:val="superscript"/>
          <w:lang w:val="en-GB"/>
        </w:rPr>
        <w:t>st</w:t>
      </w:r>
      <w:r w:rsidR="009578C9">
        <w:rPr>
          <w:rFonts w:ascii="Arial" w:hAnsi="Arial" w:cs="Arial"/>
          <w:b/>
          <w:spacing w:val="-3"/>
          <w:sz w:val="32"/>
          <w:szCs w:val="32"/>
          <w:lang w:val="en-GB"/>
        </w:rPr>
        <w:t xml:space="preserve"> 2025</w:t>
      </w:r>
    </w:p>
    <w:p w14:paraId="01994565" w14:textId="77777777" w:rsidR="00F221FB" w:rsidRPr="00BB1F39" w:rsidRDefault="00F221FB" w:rsidP="000D16A7">
      <w:pPr>
        <w:tabs>
          <w:tab w:val="center" w:pos="4680"/>
        </w:tabs>
        <w:suppressAutoHyphens/>
        <w:jc w:val="center"/>
        <w:rPr>
          <w:rFonts w:ascii="Arial" w:hAnsi="Arial" w:cs="Arial"/>
          <w:b/>
          <w:spacing w:val="-3"/>
          <w:szCs w:val="24"/>
          <w:lang w:val="en-GB"/>
        </w:rPr>
      </w:pPr>
    </w:p>
    <w:p w14:paraId="7007DCF9" w14:textId="77777777" w:rsidR="00F221FB" w:rsidRPr="00BB1F39" w:rsidRDefault="00F221FB" w:rsidP="000D16A7">
      <w:pPr>
        <w:tabs>
          <w:tab w:val="center" w:pos="4680"/>
        </w:tabs>
        <w:suppressAutoHyphens/>
        <w:jc w:val="center"/>
        <w:rPr>
          <w:rFonts w:ascii="Arial" w:hAnsi="Arial" w:cs="Arial"/>
          <w:b/>
          <w:spacing w:val="-3"/>
          <w:szCs w:val="24"/>
          <w:lang w:val="en-GB"/>
        </w:rPr>
      </w:pPr>
    </w:p>
    <w:p w14:paraId="78B53FE1" w14:textId="77777777" w:rsidR="00F221FB" w:rsidRPr="00BB1F39" w:rsidRDefault="00F221FB">
      <w:pPr>
        <w:tabs>
          <w:tab w:val="center" w:pos="4680"/>
        </w:tabs>
        <w:suppressAutoHyphens/>
        <w:jc w:val="both"/>
        <w:rPr>
          <w:rFonts w:ascii="Arial" w:hAnsi="Arial" w:cs="Arial"/>
          <w:b/>
          <w:spacing w:val="-3"/>
          <w:szCs w:val="24"/>
          <w:lang w:val="en-GB"/>
        </w:rPr>
      </w:pPr>
      <w:r w:rsidRPr="00BB1F39">
        <w:rPr>
          <w:rFonts w:ascii="Arial" w:hAnsi="Arial" w:cs="Arial"/>
          <w:b/>
          <w:spacing w:val="-3"/>
          <w:szCs w:val="24"/>
          <w:lang w:val="en-GB"/>
        </w:rPr>
        <w:t xml:space="preserve"> </w:t>
      </w:r>
    </w:p>
    <w:p w14:paraId="5C60970B" w14:textId="77777777" w:rsidR="00F221FB" w:rsidRPr="00BB1F39" w:rsidRDefault="00F221FB">
      <w:pPr>
        <w:tabs>
          <w:tab w:val="center" w:pos="4680"/>
        </w:tabs>
        <w:suppressAutoHyphens/>
        <w:jc w:val="both"/>
        <w:rPr>
          <w:rFonts w:ascii="Arial" w:hAnsi="Arial" w:cs="Arial"/>
          <w:b/>
          <w:spacing w:val="-3"/>
          <w:szCs w:val="24"/>
          <w:lang w:val="en-GB"/>
        </w:rPr>
      </w:pPr>
    </w:p>
    <w:p w14:paraId="008F6807" w14:textId="77777777" w:rsidR="00F221FB" w:rsidRPr="00BB1F39" w:rsidRDefault="00F221FB">
      <w:pPr>
        <w:tabs>
          <w:tab w:val="center" w:pos="4680"/>
        </w:tabs>
        <w:suppressAutoHyphens/>
        <w:jc w:val="both"/>
        <w:rPr>
          <w:rFonts w:ascii="Arial" w:hAnsi="Arial" w:cs="Arial"/>
          <w:spacing w:val="-3"/>
          <w:szCs w:val="24"/>
          <w:lang w:val="en-GB"/>
        </w:rPr>
        <w:sectPr w:rsidR="00F221FB" w:rsidRPr="00BB1F39" w:rsidSect="000D16A7">
          <w:headerReference w:type="even" r:id="rId12"/>
          <w:footerReference w:type="default" r:id="rId13"/>
          <w:footerReference w:type="first" r:id="rId14"/>
          <w:endnotePr>
            <w:numFmt w:val="decimal"/>
          </w:endnotePr>
          <w:pgSz w:w="12240" w:h="15840"/>
          <w:pgMar w:top="1440" w:right="1440" w:bottom="1440" w:left="1440" w:header="1440" w:footer="827" w:gutter="0"/>
          <w:pgNumType w:start="1"/>
          <w:cols w:space="720"/>
          <w:vAlign w:val="center"/>
          <w:noEndnote/>
        </w:sectPr>
      </w:pPr>
    </w:p>
    <w:p w14:paraId="18967EA8" w14:textId="77777777" w:rsidR="00F221FB" w:rsidRPr="001D4DFB" w:rsidRDefault="004F0FA2" w:rsidP="004F0FA2">
      <w:pPr>
        <w:tabs>
          <w:tab w:val="left" w:pos="-720"/>
        </w:tabs>
        <w:suppressAutoHyphens/>
        <w:jc w:val="center"/>
        <w:rPr>
          <w:rFonts w:ascii="Arial" w:hAnsi="Arial" w:cs="Arial"/>
          <w:b/>
          <w:spacing w:val="-3"/>
          <w:szCs w:val="24"/>
          <w:lang w:val="en-GB"/>
        </w:rPr>
      </w:pPr>
      <w:bookmarkStart w:id="1" w:name="_Hlk14421533"/>
      <w:r w:rsidRPr="001D4DFB">
        <w:rPr>
          <w:rFonts w:ascii="Arial" w:hAnsi="Arial" w:cs="Arial"/>
          <w:b/>
          <w:spacing w:val="-3"/>
          <w:szCs w:val="24"/>
          <w:lang w:val="en-GB"/>
        </w:rPr>
        <w:lastRenderedPageBreak/>
        <w:t>TABLE OF CONTENTS</w:t>
      </w:r>
    </w:p>
    <w:p w14:paraId="6085A9A7" w14:textId="77777777" w:rsidR="004F0FA2" w:rsidRPr="000D16A7" w:rsidRDefault="004F0FA2" w:rsidP="004F0FA2">
      <w:pPr>
        <w:tabs>
          <w:tab w:val="left" w:pos="-720"/>
        </w:tabs>
        <w:suppressAutoHyphens/>
        <w:spacing w:line="360" w:lineRule="auto"/>
        <w:rPr>
          <w:rFonts w:ascii="Arial" w:hAnsi="Arial" w:cs="Arial"/>
          <w:b/>
          <w:spacing w:val="-3"/>
          <w:szCs w:val="24"/>
          <w:lang w:val="en-GB"/>
        </w:rPr>
      </w:pPr>
    </w:p>
    <w:p w14:paraId="01D19E5D" w14:textId="4A748E2F" w:rsidR="003E0861" w:rsidRPr="000D16A7" w:rsidRDefault="006F5976">
      <w:pPr>
        <w:pStyle w:val="TOC1"/>
        <w:rPr>
          <w:rFonts w:ascii="Arial" w:eastAsiaTheme="minorEastAsia" w:hAnsi="Arial" w:cstheme="minorBidi"/>
          <w:b/>
          <w:noProof/>
          <w:snapToGrid/>
          <w:sz w:val="22"/>
          <w:szCs w:val="22"/>
          <w:lang w:val="en-CA" w:eastAsia="en-CA"/>
        </w:rPr>
      </w:pPr>
      <w:r w:rsidRPr="001960EB">
        <w:rPr>
          <w:rFonts w:ascii="Arial" w:hAnsi="Arial" w:cs="Arial"/>
          <w:b/>
          <w:spacing w:val="-3"/>
          <w:szCs w:val="24"/>
          <w:lang w:val="en-GB"/>
        </w:rPr>
        <w:fldChar w:fldCharType="begin"/>
      </w:r>
      <w:r w:rsidR="004F0FA2" w:rsidRPr="001D4DFB">
        <w:rPr>
          <w:rFonts w:ascii="Arial" w:hAnsi="Arial" w:cs="Arial"/>
          <w:b/>
          <w:spacing w:val="-3"/>
          <w:szCs w:val="24"/>
          <w:lang w:val="en-GB"/>
        </w:rPr>
        <w:instrText xml:space="preserve"> TOC \o "1-1" \h \z \u </w:instrText>
      </w:r>
      <w:r w:rsidRPr="001960EB">
        <w:rPr>
          <w:rFonts w:ascii="Arial" w:hAnsi="Arial" w:cs="Arial"/>
          <w:b/>
          <w:spacing w:val="-3"/>
          <w:szCs w:val="24"/>
          <w:lang w:val="en-GB"/>
        </w:rPr>
        <w:fldChar w:fldCharType="separate"/>
      </w:r>
      <w:hyperlink w:anchor="_Toc15036328" w:history="1">
        <w:r w:rsidR="003E0861" w:rsidRPr="000D16A7">
          <w:rPr>
            <w:rStyle w:val="Hyperlink"/>
            <w:rFonts w:ascii="Arial" w:hAnsi="Arial"/>
            <w:b/>
            <w:noProof/>
          </w:rPr>
          <w:t>ARTICLE 1 - PREAMBLE</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_Toc15036328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w:t>
        </w:r>
        <w:r w:rsidR="003E0861" w:rsidRPr="000D16A7">
          <w:rPr>
            <w:rFonts w:ascii="Arial" w:hAnsi="Arial"/>
            <w:b/>
            <w:noProof/>
            <w:webHidden/>
          </w:rPr>
          <w:fldChar w:fldCharType="end"/>
        </w:r>
      </w:hyperlink>
    </w:p>
    <w:p w14:paraId="61B50AE8" w14:textId="56C2D1CC" w:rsidR="003E0861" w:rsidRPr="000D16A7" w:rsidRDefault="0064187E">
      <w:pPr>
        <w:pStyle w:val="TOC1"/>
        <w:rPr>
          <w:rFonts w:ascii="Arial" w:eastAsiaTheme="minorEastAsia" w:hAnsi="Arial" w:cstheme="minorBidi"/>
          <w:b/>
          <w:noProof/>
          <w:snapToGrid/>
          <w:sz w:val="22"/>
          <w:szCs w:val="22"/>
          <w:lang w:val="en-CA" w:eastAsia="en-CA"/>
        </w:rPr>
      </w:pPr>
      <w:hyperlink w:anchor="_Toc15036329" w:history="1">
        <w:r w:rsidR="003E0861" w:rsidRPr="000D16A7">
          <w:rPr>
            <w:rStyle w:val="Hyperlink"/>
            <w:rFonts w:ascii="Arial" w:hAnsi="Arial"/>
            <w:b/>
            <w:noProof/>
          </w:rPr>
          <w:t>ARTICLE 2 - MANAGEMENT RIGHTS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_Toc15036329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w:t>
        </w:r>
        <w:r w:rsidR="003E0861" w:rsidRPr="000D16A7">
          <w:rPr>
            <w:rFonts w:ascii="Arial" w:hAnsi="Arial"/>
            <w:b/>
            <w:noProof/>
            <w:webHidden/>
          </w:rPr>
          <w:fldChar w:fldCharType="end"/>
        </w:r>
      </w:hyperlink>
    </w:p>
    <w:p w14:paraId="79705E2A" w14:textId="516F0DAB" w:rsidR="003E0861" w:rsidRPr="000D16A7" w:rsidRDefault="0064187E">
      <w:pPr>
        <w:pStyle w:val="TOC1"/>
        <w:rPr>
          <w:rFonts w:ascii="Arial" w:eastAsiaTheme="minorEastAsia" w:hAnsi="Arial" w:cstheme="minorBidi"/>
          <w:b/>
          <w:noProof/>
          <w:snapToGrid/>
          <w:sz w:val="22"/>
          <w:szCs w:val="22"/>
          <w:lang w:val="en-CA" w:eastAsia="en-CA"/>
        </w:rPr>
      </w:pPr>
      <w:hyperlink w:anchor="_Toc15036330" w:history="1">
        <w:r w:rsidR="003E0861" w:rsidRPr="000D16A7">
          <w:rPr>
            <w:rStyle w:val="Hyperlink"/>
            <w:rFonts w:ascii="Arial" w:hAnsi="Arial"/>
            <w:b/>
            <w:noProof/>
          </w:rPr>
          <w:t>ARTICLE 3 - UNION RECOGNITION</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_Toc15036330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3</w:t>
        </w:r>
        <w:r w:rsidR="003E0861" w:rsidRPr="000D16A7">
          <w:rPr>
            <w:rFonts w:ascii="Arial" w:hAnsi="Arial"/>
            <w:b/>
            <w:noProof/>
            <w:webHidden/>
          </w:rPr>
          <w:fldChar w:fldCharType="end"/>
        </w:r>
      </w:hyperlink>
    </w:p>
    <w:p w14:paraId="66D97A13" w14:textId="4F058C5D" w:rsidR="003E0861" w:rsidRPr="000D16A7" w:rsidRDefault="0064187E">
      <w:pPr>
        <w:pStyle w:val="TOC1"/>
        <w:rPr>
          <w:rFonts w:ascii="Arial" w:eastAsiaTheme="minorEastAsia" w:hAnsi="Arial" w:cstheme="minorBidi"/>
          <w:b/>
          <w:noProof/>
          <w:snapToGrid/>
          <w:sz w:val="22"/>
          <w:szCs w:val="22"/>
          <w:lang w:val="en-CA" w:eastAsia="en-CA"/>
        </w:rPr>
      </w:pPr>
      <w:hyperlink w:anchor="_Toc15036331" w:history="1">
        <w:r w:rsidR="003E0861" w:rsidRPr="000D16A7">
          <w:rPr>
            <w:rStyle w:val="Hyperlink"/>
            <w:rFonts w:ascii="Arial" w:hAnsi="Arial"/>
            <w:b/>
            <w:noProof/>
          </w:rPr>
          <w:t>ARTICLE 4 - UNION SECURITY</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_Toc15036331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3</w:t>
        </w:r>
        <w:r w:rsidR="003E0861" w:rsidRPr="000D16A7">
          <w:rPr>
            <w:rFonts w:ascii="Arial" w:hAnsi="Arial"/>
            <w:b/>
            <w:noProof/>
            <w:webHidden/>
          </w:rPr>
          <w:fldChar w:fldCharType="end"/>
        </w:r>
      </w:hyperlink>
    </w:p>
    <w:p w14:paraId="402D1ED1" w14:textId="08131E48" w:rsidR="003E0861" w:rsidRPr="000D16A7" w:rsidRDefault="0064187E">
      <w:pPr>
        <w:pStyle w:val="TOC1"/>
        <w:rPr>
          <w:rFonts w:ascii="Arial" w:eastAsiaTheme="minorEastAsia" w:hAnsi="Arial" w:cstheme="minorBidi"/>
          <w:b/>
          <w:noProof/>
          <w:snapToGrid/>
          <w:sz w:val="22"/>
          <w:szCs w:val="22"/>
          <w:lang w:val="en-CA" w:eastAsia="en-CA"/>
        </w:rPr>
      </w:pPr>
      <w:hyperlink w:anchor="_Toc15036332" w:history="1">
        <w:r w:rsidR="003E0861" w:rsidRPr="000D16A7">
          <w:rPr>
            <w:rStyle w:val="Hyperlink"/>
            <w:rFonts w:ascii="Arial" w:hAnsi="Arial"/>
            <w:b/>
            <w:noProof/>
          </w:rPr>
          <w:t>ARTICLE 5 - CORRESPONDENCE</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_Toc15036332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4</w:t>
        </w:r>
        <w:r w:rsidR="003E0861" w:rsidRPr="000D16A7">
          <w:rPr>
            <w:rFonts w:ascii="Arial" w:hAnsi="Arial"/>
            <w:b/>
            <w:noProof/>
            <w:webHidden/>
          </w:rPr>
          <w:fldChar w:fldCharType="end"/>
        </w:r>
      </w:hyperlink>
    </w:p>
    <w:p w14:paraId="1E0411B1" w14:textId="434D6794" w:rsidR="003E0861" w:rsidRPr="000D16A7" w:rsidRDefault="0064187E">
      <w:pPr>
        <w:pStyle w:val="TOC1"/>
        <w:rPr>
          <w:rFonts w:ascii="Arial" w:eastAsiaTheme="minorEastAsia" w:hAnsi="Arial" w:cstheme="minorBidi"/>
          <w:b/>
          <w:noProof/>
          <w:snapToGrid/>
          <w:sz w:val="22"/>
          <w:szCs w:val="22"/>
          <w:lang w:val="en-CA" w:eastAsia="en-CA"/>
        </w:rPr>
      </w:pPr>
      <w:hyperlink w:anchor="_Toc15036333" w:history="1">
        <w:r w:rsidR="003E0861" w:rsidRPr="000D16A7">
          <w:rPr>
            <w:rStyle w:val="Hyperlink"/>
            <w:rFonts w:ascii="Arial" w:hAnsi="Arial"/>
            <w:b/>
            <w:noProof/>
          </w:rPr>
          <w:t>ARTICLE 6 - LABOUR MANAGEMENT RELATIONS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_Toc15036333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4</w:t>
        </w:r>
        <w:r w:rsidR="003E0861" w:rsidRPr="000D16A7">
          <w:rPr>
            <w:rFonts w:ascii="Arial" w:hAnsi="Arial"/>
            <w:b/>
            <w:noProof/>
            <w:webHidden/>
          </w:rPr>
          <w:fldChar w:fldCharType="end"/>
        </w:r>
      </w:hyperlink>
    </w:p>
    <w:p w14:paraId="1D277E02" w14:textId="7F8A780C" w:rsidR="003E0861" w:rsidRPr="000D16A7" w:rsidRDefault="0064187E">
      <w:pPr>
        <w:pStyle w:val="TOC1"/>
        <w:rPr>
          <w:rFonts w:ascii="Arial" w:eastAsiaTheme="minorEastAsia" w:hAnsi="Arial" w:cstheme="minorBidi"/>
          <w:b/>
          <w:noProof/>
          <w:snapToGrid/>
          <w:sz w:val="22"/>
          <w:szCs w:val="22"/>
          <w:lang w:val="en-CA" w:eastAsia="en-CA"/>
        </w:rPr>
      </w:pPr>
      <w:hyperlink w:anchor="_Toc15036334" w:history="1">
        <w:r w:rsidR="003E0861" w:rsidRPr="000D16A7">
          <w:rPr>
            <w:rStyle w:val="Hyperlink"/>
            <w:rFonts w:ascii="Arial" w:hAnsi="Arial"/>
            <w:b/>
            <w:noProof/>
          </w:rPr>
          <w:t>ARTICLE 7 - GRIEVANCE PROCEDURE</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_Toc15036334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5</w:t>
        </w:r>
        <w:r w:rsidR="003E0861" w:rsidRPr="000D16A7">
          <w:rPr>
            <w:rFonts w:ascii="Arial" w:hAnsi="Arial"/>
            <w:b/>
            <w:noProof/>
            <w:webHidden/>
          </w:rPr>
          <w:fldChar w:fldCharType="end"/>
        </w:r>
      </w:hyperlink>
    </w:p>
    <w:p w14:paraId="0F19C9E1" w14:textId="066B8D76" w:rsidR="003E0861" w:rsidRPr="000D16A7" w:rsidRDefault="0064187E">
      <w:pPr>
        <w:pStyle w:val="TOC1"/>
        <w:rPr>
          <w:rFonts w:ascii="Arial" w:eastAsiaTheme="minorEastAsia" w:hAnsi="Arial" w:cstheme="minorBidi"/>
          <w:b/>
          <w:noProof/>
          <w:snapToGrid/>
          <w:sz w:val="22"/>
          <w:szCs w:val="22"/>
          <w:lang w:val="en-CA" w:eastAsia="en-CA"/>
        </w:rPr>
      </w:pPr>
      <w:hyperlink w:anchor="_Toc15036335" w:history="1">
        <w:r w:rsidR="003E0861" w:rsidRPr="000D16A7">
          <w:rPr>
            <w:rStyle w:val="Hyperlink"/>
            <w:rFonts w:ascii="Arial" w:hAnsi="Arial"/>
            <w:b/>
            <w:noProof/>
          </w:rPr>
          <w:t>ARTICLE 8 - ARBITRATION</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_Toc15036335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7</w:t>
        </w:r>
        <w:r w:rsidR="003E0861" w:rsidRPr="000D16A7">
          <w:rPr>
            <w:rFonts w:ascii="Arial" w:hAnsi="Arial"/>
            <w:b/>
            <w:noProof/>
            <w:webHidden/>
          </w:rPr>
          <w:fldChar w:fldCharType="end"/>
        </w:r>
      </w:hyperlink>
    </w:p>
    <w:p w14:paraId="6B626439" w14:textId="1DDDFDC3" w:rsidR="003E0861" w:rsidRPr="000D16A7" w:rsidRDefault="0064187E">
      <w:pPr>
        <w:pStyle w:val="TOC1"/>
        <w:rPr>
          <w:rFonts w:ascii="Arial" w:eastAsiaTheme="minorEastAsia" w:hAnsi="Arial" w:cstheme="minorBidi"/>
          <w:b/>
          <w:noProof/>
          <w:snapToGrid/>
          <w:sz w:val="22"/>
          <w:szCs w:val="22"/>
          <w:lang w:val="en-CA" w:eastAsia="en-CA"/>
        </w:rPr>
      </w:pPr>
      <w:hyperlink w:anchor="_Toc15036336" w:history="1">
        <w:r w:rsidR="003E0861" w:rsidRPr="000D16A7">
          <w:rPr>
            <w:rStyle w:val="Hyperlink"/>
            <w:rFonts w:ascii="Arial" w:hAnsi="Arial"/>
            <w:b/>
            <w:noProof/>
          </w:rPr>
          <w:t>ARTICLE 9 - DISCHARGE AND PERSONNEL RECORDS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_Toc15036336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8</w:t>
        </w:r>
        <w:r w:rsidR="003E0861" w:rsidRPr="000D16A7">
          <w:rPr>
            <w:rFonts w:ascii="Arial" w:hAnsi="Arial"/>
            <w:b/>
            <w:noProof/>
            <w:webHidden/>
          </w:rPr>
          <w:fldChar w:fldCharType="end"/>
        </w:r>
      </w:hyperlink>
    </w:p>
    <w:p w14:paraId="38ABD458" w14:textId="4E30C1EC" w:rsidR="003E0861" w:rsidRPr="000D16A7" w:rsidRDefault="0064187E">
      <w:pPr>
        <w:pStyle w:val="TOC1"/>
        <w:rPr>
          <w:rFonts w:ascii="Arial" w:eastAsiaTheme="minorEastAsia" w:hAnsi="Arial" w:cstheme="minorBidi"/>
          <w:b/>
          <w:noProof/>
          <w:snapToGrid/>
          <w:sz w:val="22"/>
          <w:szCs w:val="22"/>
          <w:lang w:val="en-CA" w:eastAsia="en-CA"/>
        </w:rPr>
      </w:pPr>
      <w:hyperlink w:anchor="_Toc15036337" w:history="1">
        <w:r w:rsidR="003E0861" w:rsidRPr="000D16A7">
          <w:rPr>
            <w:rStyle w:val="Hyperlink"/>
            <w:rFonts w:ascii="Arial" w:hAnsi="Arial"/>
            <w:b/>
            <w:noProof/>
          </w:rPr>
          <w:t>ARTICLE 10 - NO STRIKES OR LOCKOUTS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_Toc15036337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8</w:t>
        </w:r>
        <w:r w:rsidR="003E0861" w:rsidRPr="000D16A7">
          <w:rPr>
            <w:rFonts w:ascii="Arial" w:hAnsi="Arial"/>
            <w:b/>
            <w:noProof/>
            <w:webHidden/>
          </w:rPr>
          <w:fldChar w:fldCharType="end"/>
        </w:r>
      </w:hyperlink>
    </w:p>
    <w:p w14:paraId="32FE14B4" w14:textId="06E88DD1" w:rsidR="003E0861" w:rsidRPr="000D16A7" w:rsidRDefault="0064187E">
      <w:pPr>
        <w:pStyle w:val="TOC1"/>
        <w:rPr>
          <w:rFonts w:ascii="Arial" w:eastAsiaTheme="minorEastAsia" w:hAnsi="Arial" w:cstheme="minorBidi"/>
          <w:b/>
          <w:noProof/>
          <w:snapToGrid/>
          <w:sz w:val="22"/>
          <w:szCs w:val="22"/>
          <w:lang w:val="en-CA" w:eastAsia="en-CA"/>
        </w:rPr>
      </w:pPr>
      <w:hyperlink w:anchor="_Toc15036338" w:history="1">
        <w:r w:rsidR="003E0861" w:rsidRPr="000D16A7">
          <w:rPr>
            <w:rStyle w:val="Hyperlink"/>
            <w:rFonts w:ascii="Arial" w:hAnsi="Arial"/>
            <w:b/>
            <w:noProof/>
          </w:rPr>
          <w:t>ARTICLE 11 - SENIORITY</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_Toc15036338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9</w:t>
        </w:r>
        <w:r w:rsidR="003E0861" w:rsidRPr="000D16A7">
          <w:rPr>
            <w:rFonts w:ascii="Arial" w:hAnsi="Arial"/>
            <w:b/>
            <w:noProof/>
            <w:webHidden/>
          </w:rPr>
          <w:fldChar w:fldCharType="end"/>
        </w:r>
      </w:hyperlink>
    </w:p>
    <w:p w14:paraId="586D03F9" w14:textId="5453B266" w:rsidR="003E0861" w:rsidRPr="000D16A7" w:rsidRDefault="0064187E">
      <w:pPr>
        <w:pStyle w:val="TOC1"/>
        <w:rPr>
          <w:rFonts w:ascii="Arial" w:eastAsiaTheme="minorEastAsia" w:hAnsi="Arial" w:cstheme="minorBidi"/>
          <w:b/>
          <w:noProof/>
          <w:snapToGrid/>
          <w:sz w:val="22"/>
          <w:szCs w:val="22"/>
          <w:lang w:val="en-CA" w:eastAsia="en-CA"/>
        </w:rPr>
      </w:pPr>
      <w:hyperlink w:anchor="_Toc15036339" w:history="1">
        <w:r w:rsidR="003E0861" w:rsidRPr="000D16A7">
          <w:rPr>
            <w:rStyle w:val="Hyperlink"/>
            <w:rFonts w:ascii="Arial" w:hAnsi="Arial"/>
            <w:b/>
            <w:noProof/>
          </w:rPr>
          <w:t>ARTICLE 12 - PROMOTIONS, TRANSFERS, LAY-OFFS AND RECALLS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_Toc15036339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10</w:t>
        </w:r>
        <w:r w:rsidR="003E0861" w:rsidRPr="000D16A7">
          <w:rPr>
            <w:rFonts w:ascii="Arial" w:hAnsi="Arial"/>
            <w:b/>
            <w:noProof/>
            <w:webHidden/>
          </w:rPr>
          <w:fldChar w:fldCharType="end"/>
        </w:r>
      </w:hyperlink>
    </w:p>
    <w:p w14:paraId="693E4557" w14:textId="6E6F0C0D" w:rsidR="003E0861" w:rsidRPr="000D16A7" w:rsidRDefault="0064187E">
      <w:pPr>
        <w:pStyle w:val="TOC1"/>
        <w:rPr>
          <w:rFonts w:ascii="Arial" w:eastAsiaTheme="minorEastAsia" w:hAnsi="Arial" w:cstheme="minorBidi"/>
          <w:b/>
          <w:noProof/>
          <w:snapToGrid/>
          <w:sz w:val="22"/>
          <w:szCs w:val="22"/>
          <w:lang w:val="en-CA" w:eastAsia="en-CA"/>
        </w:rPr>
      </w:pPr>
      <w:hyperlink w:anchor="_Toc15036340" w:history="1">
        <w:r w:rsidR="003E0861" w:rsidRPr="000D16A7">
          <w:rPr>
            <w:rStyle w:val="Hyperlink"/>
            <w:rFonts w:ascii="Arial" w:hAnsi="Arial"/>
            <w:b/>
            <w:noProof/>
          </w:rPr>
          <w:t>ARTICLE 13 - HOURS OF WORK AND OVERTIME</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_Toc15036340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11</w:t>
        </w:r>
        <w:r w:rsidR="003E0861" w:rsidRPr="000D16A7">
          <w:rPr>
            <w:rFonts w:ascii="Arial" w:hAnsi="Arial"/>
            <w:b/>
            <w:noProof/>
            <w:webHidden/>
          </w:rPr>
          <w:fldChar w:fldCharType="end"/>
        </w:r>
      </w:hyperlink>
    </w:p>
    <w:p w14:paraId="14F70B4D" w14:textId="4C462F77" w:rsidR="003E0861" w:rsidRPr="000D16A7" w:rsidRDefault="0064187E">
      <w:pPr>
        <w:pStyle w:val="TOC1"/>
        <w:rPr>
          <w:rFonts w:ascii="Arial" w:eastAsiaTheme="minorEastAsia" w:hAnsi="Arial" w:cstheme="minorBidi"/>
          <w:b/>
          <w:noProof/>
          <w:snapToGrid/>
          <w:sz w:val="22"/>
          <w:szCs w:val="22"/>
          <w:lang w:val="en-CA" w:eastAsia="en-CA"/>
        </w:rPr>
      </w:pPr>
      <w:hyperlink w:anchor="_Toc15036341" w:history="1">
        <w:r w:rsidR="003E0861" w:rsidRPr="000D16A7">
          <w:rPr>
            <w:rStyle w:val="Hyperlink"/>
            <w:rFonts w:ascii="Arial" w:hAnsi="Arial"/>
            <w:b/>
            <w:noProof/>
          </w:rPr>
          <w:t>ARTICLE 14 - HOLIDAYS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_Toc15036341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14</w:t>
        </w:r>
        <w:r w:rsidR="003E0861" w:rsidRPr="000D16A7">
          <w:rPr>
            <w:rFonts w:ascii="Arial" w:hAnsi="Arial"/>
            <w:b/>
            <w:noProof/>
            <w:webHidden/>
          </w:rPr>
          <w:fldChar w:fldCharType="end"/>
        </w:r>
      </w:hyperlink>
    </w:p>
    <w:p w14:paraId="647943A4" w14:textId="49029271" w:rsidR="003E0861" w:rsidRPr="000D16A7" w:rsidRDefault="0064187E">
      <w:pPr>
        <w:pStyle w:val="TOC1"/>
        <w:rPr>
          <w:rFonts w:ascii="Arial" w:eastAsiaTheme="minorEastAsia" w:hAnsi="Arial" w:cstheme="minorBidi"/>
          <w:b/>
          <w:noProof/>
          <w:snapToGrid/>
          <w:sz w:val="22"/>
          <w:szCs w:val="22"/>
          <w:lang w:val="en-CA" w:eastAsia="en-CA"/>
        </w:rPr>
      </w:pPr>
      <w:hyperlink w:anchor="_Toc15036342" w:history="1">
        <w:r w:rsidR="003E0861" w:rsidRPr="000D16A7">
          <w:rPr>
            <w:rStyle w:val="Hyperlink"/>
            <w:rFonts w:ascii="Arial" w:hAnsi="Arial"/>
            <w:b/>
            <w:noProof/>
          </w:rPr>
          <w:t>ARTICLE 15 - VACATIONS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_Toc15036342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15</w:t>
        </w:r>
        <w:r w:rsidR="003E0861" w:rsidRPr="000D16A7">
          <w:rPr>
            <w:rFonts w:ascii="Arial" w:hAnsi="Arial"/>
            <w:b/>
            <w:noProof/>
            <w:webHidden/>
          </w:rPr>
          <w:fldChar w:fldCharType="end"/>
        </w:r>
      </w:hyperlink>
    </w:p>
    <w:p w14:paraId="1B24CD09" w14:textId="08B89868" w:rsidR="003E0861" w:rsidRPr="000D16A7" w:rsidRDefault="0064187E">
      <w:pPr>
        <w:pStyle w:val="TOC1"/>
        <w:rPr>
          <w:rFonts w:ascii="Arial" w:eastAsiaTheme="minorEastAsia" w:hAnsi="Arial" w:cstheme="minorBidi"/>
          <w:b/>
          <w:noProof/>
          <w:snapToGrid/>
          <w:sz w:val="22"/>
          <w:szCs w:val="22"/>
          <w:lang w:val="en-CA" w:eastAsia="en-CA"/>
        </w:rPr>
      </w:pPr>
      <w:hyperlink w:anchor="_Toc15036343" w:history="1">
        <w:r w:rsidR="003E0861" w:rsidRPr="000D16A7">
          <w:rPr>
            <w:rStyle w:val="Hyperlink"/>
            <w:rFonts w:ascii="Arial" w:hAnsi="Arial"/>
            <w:b/>
            <w:noProof/>
          </w:rPr>
          <w:t>ARTICLE 16 - SICK LEAVE</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_Toc15036343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16</w:t>
        </w:r>
        <w:r w:rsidR="003E0861" w:rsidRPr="000D16A7">
          <w:rPr>
            <w:rFonts w:ascii="Arial" w:hAnsi="Arial"/>
            <w:b/>
            <w:noProof/>
            <w:webHidden/>
          </w:rPr>
          <w:fldChar w:fldCharType="end"/>
        </w:r>
      </w:hyperlink>
    </w:p>
    <w:p w14:paraId="6DDA9FAB" w14:textId="31F5B726" w:rsidR="003E0861" w:rsidRPr="000D16A7" w:rsidRDefault="0064187E">
      <w:pPr>
        <w:pStyle w:val="TOC1"/>
        <w:rPr>
          <w:rFonts w:ascii="Arial" w:eastAsiaTheme="minorEastAsia" w:hAnsi="Arial" w:cstheme="minorBidi"/>
          <w:b/>
          <w:noProof/>
          <w:snapToGrid/>
          <w:sz w:val="22"/>
          <w:szCs w:val="22"/>
          <w:lang w:val="en-CA" w:eastAsia="en-CA"/>
        </w:rPr>
      </w:pPr>
      <w:hyperlink w:anchor="_Toc15036344" w:history="1">
        <w:r w:rsidR="003E0861" w:rsidRPr="000D16A7">
          <w:rPr>
            <w:rStyle w:val="Hyperlink"/>
            <w:rFonts w:ascii="Arial" w:hAnsi="Arial"/>
            <w:b/>
            <w:noProof/>
          </w:rPr>
          <w:t>ARTICLE 17 - LEAVE OF ABSENCE</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_Toc15036344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17</w:t>
        </w:r>
        <w:r w:rsidR="003E0861" w:rsidRPr="000D16A7">
          <w:rPr>
            <w:rFonts w:ascii="Arial" w:hAnsi="Arial"/>
            <w:b/>
            <w:noProof/>
            <w:webHidden/>
          </w:rPr>
          <w:fldChar w:fldCharType="end"/>
        </w:r>
      </w:hyperlink>
    </w:p>
    <w:p w14:paraId="772C554F" w14:textId="5C81AA11" w:rsidR="003E0861" w:rsidRPr="000D16A7" w:rsidRDefault="0064187E">
      <w:pPr>
        <w:pStyle w:val="TOC1"/>
        <w:rPr>
          <w:rFonts w:ascii="Arial" w:eastAsiaTheme="minorEastAsia" w:hAnsi="Arial" w:cstheme="minorBidi"/>
          <w:b/>
          <w:noProof/>
          <w:snapToGrid/>
          <w:sz w:val="22"/>
          <w:szCs w:val="22"/>
          <w:lang w:val="en-CA" w:eastAsia="en-CA"/>
        </w:rPr>
      </w:pPr>
      <w:hyperlink w:anchor="_Toc15036345" w:history="1">
        <w:r w:rsidR="003E0861" w:rsidRPr="000D16A7">
          <w:rPr>
            <w:rStyle w:val="Hyperlink"/>
            <w:rFonts w:ascii="Arial" w:hAnsi="Arial"/>
            <w:b/>
            <w:noProof/>
          </w:rPr>
          <w:t>ARTICLE 18 - PAYMENT OF WAGES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_Toc15036345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18</w:t>
        </w:r>
        <w:r w:rsidR="003E0861" w:rsidRPr="000D16A7">
          <w:rPr>
            <w:rFonts w:ascii="Arial" w:hAnsi="Arial"/>
            <w:b/>
            <w:noProof/>
            <w:webHidden/>
          </w:rPr>
          <w:fldChar w:fldCharType="end"/>
        </w:r>
      </w:hyperlink>
    </w:p>
    <w:p w14:paraId="7AD1B101" w14:textId="6A539C0C" w:rsidR="003E0861" w:rsidRPr="000D16A7" w:rsidRDefault="0064187E">
      <w:pPr>
        <w:pStyle w:val="TOC1"/>
        <w:rPr>
          <w:rFonts w:ascii="Arial" w:eastAsiaTheme="minorEastAsia" w:hAnsi="Arial" w:cstheme="minorBidi"/>
          <w:b/>
          <w:noProof/>
          <w:snapToGrid/>
          <w:sz w:val="22"/>
          <w:szCs w:val="22"/>
          <w:lang w:val="en-CA" w:eastAsia="en-CA"/>
        </w:rPr>
      </w:pPr>
      <w:hyperlink w:anchor="_Toc15036346" w:history="1">
        <w:r w:rsidR="003E0861" w:rsidRPr="000D16A7">
          <w:rPr>
            <w:rStyle w:val="Hyperlink"/>
            <w:rFonts w:ascii="Arial" w:hAnsi="Arial"/>
            <w:b/>
            <w:noProof/>
          </w:rPr>
          <w:t>ARTICLE 19 - EMPLOYEE BENEFITS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_Toc15036346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19</w:t>
        </w:r>
        <w:r w:rsidR="003E0861" w:rsidRPr="000D16A7">
          <w:rPr>
            <w:rFonts w:ascii="Arial" w:hAnsi="Arial"/>
            <w:b/>
            <w:noProof/>
            <w:webHidden/>
          </w:rPr>
          <w:fldChar w:fldCharType="end"/>
        </w:r>
      </w:hyperlink>
    </w:p>
    <w:p w14:paraId="59807690" w14:textId="382C658F" w:rsidR="003E0861" w:rsidRPr="000D16A7" w:rsidRDefault="0064187E">
      <w:pPr>
        <w:pStyle w:val="TOC1"/>
        <w:rPr>
          <w:rFonts w:ascii="Arial" w:eastAsiaTheme="minorEastAsia" w:hAnsi="Arial" w:cstheme="minorBidi"/>
          <w:b/>
          <w:noProof/>
          <w:snapToGrid/>
          <w:sz w:val="22"/>
          <w:szCs w:val="22"/>
          <w:lang w:val="en-CA" w:eastAsia="en-CA"/>
        </w:rPr>
      </w:pPr>
      <w:hyperlink w:anchor="_Toc15036347" w:history="1">
        <w:r w:rsidR="003E0861" w:rsidRPr="000D16A7">
          <w:rPr>
            <w:rStyle w:val="Hyperlink"/>
            <w:rFonts w:ascii="Arial" w:hAnsi="Arial"/>
            <w:b/>
            <w:noProof/>
          </w:rPr>
          <w:t>ARTICLE 20 - ACCIDENTS AND SAFETY</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_Toc15036347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20</w:t>
        </w:r>
        <w:r w:rsidR="003E0861" w:rsidRPr="000D16A7">
          <w:rPr>
            <w:rFonts w:ascii="Arial" w:hAnsi="Arial"/>
            <w:b/>
            <w:noProof/>
            <w:webHidden/>
          </w:rPr>
          <w:fldChar w:fldCharType="end"/>
        </w:r>
      </w:hyperlink>
    </w:p>
    <w:p w14:paraId="30514E40" w14:textId="48C6385E" w:rsidR="003E0861" w:rsidRPr="000D16A7" w:rsidRDefault="0064187E">
      <w:pPr>
        <w:pStyle w:val="TOC1"/>
        <w:rPr>
          <w:rFonts w:ascii="Arial" w:eastAsiaTheme="minorEastAsia" w:hAnsi="Arial" w:cstheme="minorBidi"/>
          <w:b/>
          <w:noProof/>
          <w:snapToGrid/>
          <w:sz w:val="22"/>
          <w:szCs w:val="22"/>
          <w:lang w:val="en-CA" w:eastAsia="en-CA"/>
        </w:rPr>
      </w:pPr>
      <w:hyperlink w:anchor="_Toc15036348" w:history="1">
        <w:r w:rsidR="003E0861" w:rsidRPr="000D16A7">
          <w:rPr>
            <w:rStyle w:val="Hyperlink"/>
            <w:rFonts w:ascii="Arial" w:hAnsi="Arial"/>
            <w:b/>
            <w:noProof/>
          </w:rPr>
          <w:t>ARTICLE 21 - GENERAL</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_Toc15036348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21</w:t>
        </w:r>
        <w:r w:rsidR="003E0861" w:rsidRPr="000D16A7">
          <w:rPr>
            <w:rFonts w:ascii="Arial" w:hAnsi="Arial"/>
            <w:b/>
            <w:noProof/>
            <w:webHidden/>
          </w:rPr>
          <w:fldChar w:fldCharType="end"/>
        </w:r>
      </w:hyperlink>
    </w:p>
    <w:p w14:paraId="3A33C238" w14:textId="34D758F3" w:rsidR="003E0861" w:rsidRPr="000D16A7" w:rsidRDefault="0064187E">
      <w:pPr>
        <w:pStyle w:val="TOC1"/>
        <w:rPr>
          <w:rFonts w:ascii="Arial" w:eastAsiaTheme="minorEastAsia" w:hAnsi="Arial" w:cstheme="minorBidi"/>
          <w:b/>
          <w:noProof/>
          <w:snapToGrid/>
          <w:sz w:val="22"/>
          <w:szCs w:val="22"/>
          <w:lang w:val="en-CA" w:eastAsia="en-CA"/>
        </w:rPr>
      </w:pPr>
      <w:hyperlink w:anchor="_Toc15036349" w:history="1">
        <w:r w:rsidR="003E0861" w:rsidRPr="000D16A7">
          <w:rPr>
            <w:rStyle w:val="Hyperlink"/>
            <w:rFonts w:ascii="Arial" w:hAnsi="Arial"/>
            <w:b/>
            <w:noProof/>
          </w:rPr>
          <w:t>ARTICLE 22 – JOB SECURITY</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_Toc15036349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22</w:t>
        </w:r>
        <w:r w:rsidR="003E0861" w:rsidRPr="000D16A7">
          <w:rPr>
            <w:rFonts w:ascii="Arial" w:hAnsi="Arial"/>
            <w:b/>
            <w:noProof/>
            <w:webHidden/>
          </w:rPr>
          <w:fldChar w:fldCharType="end"/>
        </w:r>
      </w:hyperlink>
    </w:p>
    <w:p w14:paraId="6EAEB76E" w14:textId="68BFCEBF" w:rsidR="003E0861" w:rsidRPr="000D16A7" w:rsidRDefault="0064187E">
      <w:pPr>
        <w:pStyle w:val="TOC1"/>
        <w:rPr>
          <w:rFonts w:ascii="Arial" w:eastAsiaTheme="minorEastAsia" w:hAnsi="Arial" w:cstheme="minorBidi"/>
          <w:b/>
          <w:noProof/>
          <w:snapToGrid/>
          <w:sz w:val="22"/>
          <w:szCs w:val="22"/>
          <w:lang w:val="en-CA" w:eastAsia="en-CA"/>
        </w:rPr>
      </w:pPr>
      <w:hyperlink w:anchor="_Toc15036350" w:history="1">
        <w:r w:rsidR="003E0861" w:rsidRPr="000D16A7">
          <w:rPr>
            <w:rStyle w:val="Hyperlink"/>
            <w:rFonts w:ascii="Arial" w:hAnsi="Arial"/>
            <w:b/>
            <w:noProof/>
          </w:rPr>
          <w:t>ARTICLE 23 - INTERPRETATION</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_Toc15036350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23</w:t>
        </w:r>
        <w:r w:rsidR="003E0861" w:rsidRPr="000D16A7">
          <w:rPr>
            <w:rFonts w:ascii="Arial" w:hAnsi="Arial"/>
            <w:b/>
            <w:noProof/>
            <w:webHidden/>
          </w:rPr>
          <w:fldChar w:fldCharType="end"/>
        </w:r>
      </w:hyperlink>
    </w:p>
    <w:p w14:paraId="3FBFF60A" w14:textId="30A24984" w:rsidR="003E0861" w:rsidRPr="000D16A7" w:rsidRDefault="0064187E">
      <w:pPr>
        <w:pStyle w:val="TOC1"/>
        <w:rPr>
          <w:rFonts w:ascii="Arial" w:eastAsiaTheme="minorEastAsia" w:hAnsi="Arial" w:cstheme="minorBidi"/>
          <w:b/>
          <w:noProof/>
          <w:snapToGrid/>
          <w:sz w:val="22"/>
          <w:szCs w:val="22"/>
          <w:lang w:val="en-CA" w:eastAsia="en-CA"/>
        </w:rPr>
      </w:pPr>
      <w:hyperlink w:anchor="_Toc15036351" w:history="1">
        <w:r w:rsidR="003E0861" w:rsidRPr="000D16A7">
          <w:rPr>
            <w:rStyle w:val="Hyperlink"/>
            <w:rFonts w:ascii="Arial" w:hAnsi="Arial"/>
            <w:b/>
            <w:noProof/>
          </w:rPr>
          <w:t>ARTICLE 24 - NEW JOB CLASSIFICATIONS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_Toc15036351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23</w:t>
        </w:r>
        <w:r w:rsidR="003E0861" w:rsidRPr="000D16A7">
          <w:rPr>
            <w:rFonts w:ascii="Arial" w:hAnsi="Arial"/>
            <w:b/>
            <w:noProof/>
            <w:webHidden/>
          </w:rPr>
          <w:fldChar w:fldCharType="end"/>
        </w:r>
      </w:hyperlink>
    </w:p>
    <w:p w14:paraId="424EB9DF" w14:textId="3FEC3D14" w:rsidR="003E0861" w:rsidRPr="000D16A7" w:rsidRDefault="0064187E">
      <w:pPr>
        <w:pStyle w:val="TOC1"/>
        <w:rPr>
          <w:rFonts w:ascii="Arial" w:eastAsiaTheme="minorEastAsia" w:hAnsi="Arial" w:cstheme="minorBidi"/>
          <w:b/>
          <w:noProof/>
          <w:snapToGrid/>
          <w:sz w:val="22"/>
          <w:szCs w:val="22"/>
          <w:lang w:val="en-CA" w:eastAsia="en-CA"/>
        </w:rPr>
      </w:pPr>
      <w:hyperlink w:anchor="_Toc15036352" w:history="1">
        <w:r w:rsidR="003E0861" w:rsidRPr="000D16A7">
          <w:rPr>
            <w:rStyle w:val="Hyperlink"/>
            <w:rFonts w:ascii="Arial" w:hAnsi="Arial"/>
            <w:b/>
            <w:noProof/>
          </w:rPr>
          <w:t>ARTICLE 25 - TERM OF THE COLLECTIVE AGREEMENT</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_Toc15036352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24</w:t>
        </w:r>
        <w:r w:rsidR="003E0861" w:rsidRPr="000D16A7">
          <w:rPr>
            <w:rFonts w:ascii="Arial" w:hAnsi="Arial"/>
            <w:b/>
            <w:noProof/>
            <w:webHidden/>
          </w:rPr>
          <w:fldChar w:fldCharType="end"/>
        </w:r>
      </w:hyperlink>
    </w:p>
    <w:p w14:paraId="613D6A7D" w14:textId="67EC47B3" w:rsidR="003E0861" w:rsidRDefault="0064187E">
      <w:pPr>
        <w:pStyle w:val="TOC1"/>
        <w:rPr>
          <w:rFonts w:asciiTheme="minorHAnsi" w:eastAsiaTheme="minorEastAsia" w:hAnsiTheme="minorHAnsi" w:cstheme="minorBidi"/>
          <w:noProof/>
          <w:snapToGrid/>
          <w:sz w:val="22"/>
          <w:szCs w:val="22"/>
          <w:lang w:val="en-CA" w:eastAsia="en-CA"/>
        </w:rPr>
      </w:pPr>
      <w:hyperlink w:anchor="_Toc15036353" w:history="1">
        <w:r w:rsidR="003E0861" w:rsidRPr="000D16A7">
          <w:rPr>
            <w:rStyle w:val="Hyperlink"/>
            <w:rFonts w:ascii="Arial" w:hAnsi="Arial"/>
            <w:b/>
            <w:noProof/>
          </w:rPr>
          <w:t>SCHEDULE “A” (Hourly Rates)</w:t>
        </w:r>
        <w:r w:rsidR="003E0861" w:rsidRPr="000D16A7">
          <w:rPr>
            <w:rFonts w:ascii="Arial" w:hAnsi="Arial"/>
            <w:b/>
            <w:noProof/>
            <w:webHidden/>
          </w:rPr>
          <w:tab/>
        </w:r>
        <w:r w:rsidR="003E0861" w:rsidRPr="000D16A7">
          <w:rPr>
            <w:rFonts w:ascii="Arial" w:hAnsi="Arial"/>
            <w:b/>
            <w:noProof/>
            <w:webHidden/>
          </w:rPr>
          <w:fldChar w:fldCharType="begin"/>
        </w:r>
        <w:r w:rsidR="003E0861" w:rsidRPr="000D16A7">
          <w:rPr>
            <w:rFonts w:ascii="Arial" w:hAnsi="Arial"/>
            <w:b/>
            <w:noProof/>
            <w:webHidden/>
          </w:rPr>
          <w:instrText xml:space="preserve"> PAGEREF _Toc15036353 \h </w:instrText>
        </w:r>
        <w:r w:rsidR="003E0861" w:rsidRPr="000D16A7">
          <w:rPr>
            <w:rFonts w:ascii="Arial" w:hAnsi="Arial"/>
            <w:b/>
            <w:noProof/>
            <w:webHidden/>
          </w:rPr>
        </w:r>
        <w:r w:rsidR="003E0861" w:rsidRPr="000D16A7">
          <w:rPr>
            <w:rFonts w:ascii="Arial" w:hAnsi="Arial"/>
            <w:b/>
            <w:noProof/>
            <w:webHidden/>
          </w:rPr>
          <w:fldChar w:fldCharType="separate"/>
        </w:r>
        <w:r w:rsidR="00FF34BF">
          <w:rPr>
            <w:rFonts w:ascii="Arial" w:hAnsi="Arial"/>
            <w:b/>
            <w:noProof/>
            <w:webHidden/>
          </w:rPr>
          <w:t>25</w:t>
        </w:r>
        <w:r w:rsidR="003E0861" w:rsidRPr="000D16A7">
          <w:rPr>
            <w:rFonts w:ascii="Arial" w:hAnsi="Arial"/>
            <w:b/>
            <w:noProof/>
            <w:webHidden/>
          </w:rPr>
          <w:fldChar w:fldCharType="end"/>
        </w:r>
      </w:hyperlink>
    </w:p>
    <w:p w14:paraId="0F7BA382" w14:textId="5822BB76" w:rsidR="004F0FA2" w:rsidRPr="00BB1F39" w:rsidRDefault="006F5976" w:rsidP="004F0FA2">
      <w:pPr>
        <w:tabs>
          <w:tab w:val="left" w:pos="-720"/>
        </w:tabs>
        <w:suppressAutoHyphens/>
        <w:spacing w:line="360" w:lineRule="auto"/>
        <w:rPr>
          <w:rFonts w:ascii="Arial" w:hAnsi="Arial" w:cs="Arial"/>
          <w:spacing w:val="-3"/>
          <w:szCs w:val="24"/>
          <w:lang w:val="en-GB"/>
        </w:rPr>
        <w:sectPr w:rsidR="004F0FA2" w:rsidRPr="00BB1F39">
          <w:footerReference w:type="default" r:id="rId15"/>
          <w:endnotePr>
            <w:numFmt w:val="decimal"/>
          </w:endnotePr>
          <w:pgSz w:w="12240" w:h="15840"/>
          <w:pgMar w:top="1152" w:right="1440" w:bottom="1152" w:left="1440" w:header="1440" w:footer="1440" w:gutter="0"/>
          <w:cols w:space="720"/>
          <w:noEndnote/>
        </w:sectPr>
      </w:pPr>
      <w:r w:rsidRPr="001960EB">
        <w:rPr>
          <w:rFonts w:ascii="Arial" w:hAnsi="Arial" w:cs="Arial"/>
          <w:b/>
          <w:spacing w:val="-3"/>
          <w:szCs w:val="24"/>
          <w:lang w:val="en-GB"/>
        </w:rPr>
        <w:fldChar w:fldCharType="end"/>
      </w:r>
    </w:p>
    <w:p w14:paraId="153C7750" w14:textId="77777777" w:rsidR="00F221FB" w:rsidRPr="00BB1F39" w:rsidRDefault="00F221FB" w:rsidP="000D16A7">
      <w:pPr>
        <w:pStyle w:val="Heading1"/>
      </w:pPr>
      <w:bookmarkStart w:id="2" w:name="_Toc322950972"/>
      <w:bookmarkStart w:id="3" w:name="_Toc15036328"/>
      <w:bookmarkEnd w:id="1"/>
      <w:r w:rsidRPr="00BB1F39">
        <w:lastRenderedPageBreak/>
        <w:t>ARTICLE 1 - PREAMBLE</w:t>
      </w:r>
      <w:bookmarkEnd w:id="2"/>
      <w:bookmarkEnd w:id="3"/>
    </w:p>
    <w:p w14:paraId="39457F82" w14:textId="0D2248C8" w:rsidR="00F221FB" w:rsidRPr="00BB1F39" w:rsidRDefault="00F221FB" w:rsidP="000D16A7">
      <w:pPr>
        <w:tabs>
          <w:tab w:val="left" w:pos="-720"/>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1.01</w:t>
      </w:r>
      <w:r w:rsidRPr="00BB1F39">
        <w:rPr>
          <w:rFonts w:ascii="Arial" w:hAnsi="Arial" w:cs="Arial"/>
          <w:spacing w:val="-3"/>
          <w:szCs w:val="24"/>
          <w:lang w:val="en-GB"/>
        </w:rPr>
        <w:tab/>
        <w:t xml:space="preserve">It is the intent and purpose of this Collective Agreement, which </w:t>
      </w:r>
      <w:proofErr w:type="gramStart"/>
      <w:r w:rsidRPr="00BB1F39">
        <w:rPr>
          <w:rFonts w:ascii="Arial" w:hAnsi="Arial" w:cs="Arial"/>
          <w:spacing w:val="-3"/>
          <w:szCs w:val="24"/>
          <w:lang w:val="en-GB"/>
        </w:rPr>
        <w:t>has been negotiated</w:t>
      </w:r>
      <w:proofErr w:type="gramEnd"/>
      <w:r w:rsidRPr="00BB1F39">
        <w:rPr>
          <w:rFonts w:ascii="Arial" w:hAnsi="Arial" w:cs="Arial"/>
          <w:spacing w:val="-3"/>
          <w:szCs w:val="24"/>
          <w:lang w:val="en-GB"/>
        </w:rPr>
        <w:t xml:space="preserve"> in good faith:</w:t>
      </w:r>
    </w:p>
    <w:p w14:paraId="49B4765D" w14:textId="383592C9" w:rsidR="00F221FB" w:rsidRPr="00BB1F39" w:rsidRDefault="00F221FB" w:rsidP="000D16A7">
      <w:pPr>
        <w:tabs>
          <w:tab w:val="left" w:pos="-72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1)</w:t>
      </w:r>
      <w:r w:rsidRPr="00BB1F39">
        <w:rPr>
          <w:rFonts w:ascii="Arial" w:hAnsi="Arial" w:cs="Arial"/>
          <w:spacing w:val="-3"/>
          <w:szCs w:val="24"/>
          <w:lang w:val="en-GB"/>
        </w:rPr>
        <w:tab/>
        <w:t>To establish collective bargaining relations between the Employer and the Union.</w:t>
      </w:r>
    </w:p>
    <w:p w14:paraId="13EB9B20" w14:textId="54C6139B" w:rsidR="00F221FB" w:rsidRPr="00BB1F39" w:rsidRDefault="00F221FB" w:rsidP="000D16A7">
      <w:pPr>
        <w:tabs>
          <w:tab w:val="left" w:pos="-72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2)</w:t>
      </w:r>
      <w:r w:rsidRPr="00BB1F39">
        <w:rPr>
          <w:rFonts w:ascii="Arial" w:hAnsi="Arial" w:cs="Arial"/>
          <w:spacing w:val="-3"/>
          <w:szCs w:val="24"/>
          <w:lang w:val="en-GB"/>
        </w:rPr>
        <w:tab/>
        <w:t>To provide an orderly procedure for the equitable disposition of grievances.</w:t>
      </w:r>
    </w:p>
    <w:p w14:paraId="43B18D1E" w14:textId="4372DBFE" w:rsidR="00F221FB" w:rsidRPr="00BB1F39" w:rsidRDefault="00F221FB" w:rsidP="000D16A7">
      <w:pPr>
        <w:tabs>
          <w:tab w:val="left" w:pos="-72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3)</w:t>
      </w:r>
      <w:r w:rsidRPr="00BB1F39">
        <w:rPr>
          <w:rFonts w:ascii="Arial" w:hAnsi="Arial" w:cs="Arial"/>
          <w:spacing w:val="-3"/>
          <w:szCs w:val="24"/>
          <w:lang w:val="en-GB"/>
        </w:rPr>
        <w:tab/>
        <w:t>To establish mutually satisfactory working conditions, hours of work and wages for all employees subject to the provisions of this Collective Agreement.</w:t>
      </w:r>
    </w:p>
    <w:p w14:paraId="71F5921B" w14:textId="07BF4202" w:rsidR="00F221FB" w:rsidRPr="00BB1F39" w:rsidRDefault="00F221FB" w:rsidP="000D16A7">
      <w:pPr>
        <w:tabs>
          <w:tab w:val="left" w:pos="-720"/>
          <w:tab w:val="left" w:pos="851"/>
        </w:tabs>
        <w:suppressAutoHyphens/>
        <w:ind w:left="1418" w:hanging="1418"/>
        <w:jc w:val="both"/>
        <w:rPr>
          <w:rFonts w:ascii="Arial" w:hAnsi="Arial" w:cs="Arial"/>
          <w:spacing w:val="-3"/>
          <w:szCs w:val="24"/>
          <w:lang w:val="en-GB"/>
        </w:rPr>
      </w:pPr>
      <w:r w:rsidRPr="00BB1F39">
        <w:rPr>
          <w:rFonts w:ascii="Arial" w:hAnsi="Arial" w:cs="Arial"/>
          <w:spacing w:val="-3"/>
          <w:szCs w:val="24"/>
          <w:lang w:val="en-GB"/>
        </w:rPr>
        <w:tab/>
        <w:t>4)</w:t>
      </w:r>
      <w:r w:rsidRPr="00BB1F39">
        <w:rPr>
          <w:rFonts w:ascii="Arial" w:hAnsi="Arial" w:cs="Arial"/>
          <w:spacing w:val="-3"/>
          <w:szCs w:val="24"/>
          <w:lang w:val="en-GB"/>
        </w:rPr>
        <w:tab/>
        <w:t>To recognize the rights of the Employer and the functions of the Union.</w:t>
      </w:r>
    </w:p>
    <w:p w14:paraId="74F307EC"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2A83DB27" w14:textId="4F53F435" w:rsidR="00F221FB" w:rsidRPr="00BB1F39" w:rsidRDefault="00F221FB" w:rsidP="000D16A7">
      <w:pPr>
        <w:tabs>
          <w:tab w:val="left" w:pos="-720"/>
          <w:tab w:val="left" w:pos="0"/>
          <w:tab w:val="left" w:pos="1418"/>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1.02</w:t>
      </w:r>
      <w:r w:rsidRPr="00BB1F39">
        <w:rPr>
          <w:rFonts w:ascii="Arial" w:hAnsi="Arial" w:cs="Arial"/>
          <w:spacing w:val="-3"/>
          <w:szCs w:val="24"/>
          <w:lang w:val="en-GB"/>
        </w:rPr>
        <w:tab/>
        <w:t>For the purpose of this Collective Agr</w:t>
      </w:r>
      <w:r w:rsidR="006741AA" w:rsidRPr="00BB1F39">
        <w:rPr>
          <w:rFonts w:ascii="Arial" w:hAnsi="Arial" w:cs="Arial"/>
          <w:spacing w:val="-3"/>
          <w:szCs w:val="24"/>
          <w:lang w:val="en-GB"/>
        </w:rPr>
        <w:t xml:space="preserve">eement, the terms "temporary" </w:t>
      </w:r>
      <w:r w:rsidRPr="00BB1F39">
        <w:rPr>
          <w:rFonts w:ascii="Arial" w:hAnsi="Arial" w:cs="Arial"/>
          <w:spacing w:val="-3"/>
          <w:szCs w:val="24"/>
          <w:lang w:val="en-GB"/>
        </w:rPr>
        <w:t xml:space="preserve">"probationary", “student” and "permanent" employees </w:t>
      </w:r>
      <w:proofErr w:type="gramStart"/>
      <w:r w:rsidRPr="00BB1F39">
        <w:rPr>
          <w:rFonts w:ascii="Arial" w:hAnsi="Arial" w:cs="Arial"/>
          <w:spacing w:val="-3"/>
          <w:szCs w:val="24"/>
          <w:lang w:val="en-GB"/>
        </w:rPr>
        <w:t>shall be interpreted</w:t>
      </w:r>
      <w:proofErr w:type="gramEnd"/>
      <w:r w:rsidRPr="00BB1F39">
        <w:rPr>
          <w:rFonts w:ascii="Arial" w:hAnsi="Arial" w:cs="Arial"/>
          <w:spacing w:val="-3"/>
          <w:szCs w:val="24"/>
          <w:lang w:val="en-GB"/>
        </w:rPr>
        <w:t xml:space="preserve"> to mean:</w:t>
      </w:r>
    </w:p>
    <w:p w14:paraId="52D6654D" w14:textId="1F4CAE66"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1)</w:t>
      </w:r>
      <w:r w:rsidRPr="00BB1F39">
        <w:rPr>
          <w:rFonts w:ascii="Arial" w:hAnsi="Arial" w:cs="Arial"/>
          <w:spacing w:val="-3"/>
          <w:szCs w:val="24"/>
          <w:lang w:val="en-GB"/>
        </w:rPr>
        <w:tab/>
        <w:t xml:space="preserve">Temporary Employees.  The term temporary employee applies to employees who </w:t>
      </w:r>
      <w:proofErr w:type="gramStart"/>
      <w:r w:rsidRPr="00BB1F39">
        <w:rPr>
          <w:rFonts w:ascii="Arial" w:hAnsi="Arial" w:cs="Arial"/>
          <w:spacing w:val="-3"/>
          <w:szCs w:val="24"/>
          <w:lang w:val="en-GB"/>
        </w:rPr>
        <w:t>are hired</w:t>
      </w:r>
      <w:proofErr w:type="gramEnd"/>
      <w:r w:rsidRPr="00BB1F39">
        <w:rPr>
          <w:rFonts w:ascii="Arial" w:hAnsi="Arial" w:cs="Arial"/>
          <w:spacing w:val="-3"/>
          <w:szCs w:val="24"/>
          <w:lang w:val="en-GB"/>
        </w:rPr>
        <w:t xml:space="preserve"> by the Employer for a specific job for a limited duration.  A temporary employee shall not work beyond a total of one hundred and thirty (130) calendar days in any consecutive twelve (12) month period on a specific assignment; however, the same temporary employee may be rehired more than once during twelve (12) consecutive months, provided each assignment is to a different position within the Employer organization.</w:t>
      </w:r>
    </w:p>
    <w:p w14:paraId="3E6F8EF1" w14:textId="1CD8AAF8"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2)</w:t>
      </w:r>
      <w:r w:rsidRPr="00BB1F39">
        <w:rPr>
          <w:rFonts w:ascii="Arial" w:hAnsi="Arial" w:cs="Arial"/>
          <w:spacing w:val="-3"/>
          <w:szCs w:val="24"/>
          <w:lang w:val="en-GB"/>
        </w:rPr>
        <w:tab/>
        <w:t xml:space="preserve">Probationary Employees.  The term probationary employee applies to employees who </w:t>
      </w:r>
      <w:proofErr w:type="gramStart"/>
      <w:r w:rsidRPr="00BB1F39">
        <w:rPr>
          <w:rFonts w:ascii="Arial" w:hAnsi="Arial" w:cs="Arial"/>
          <w:spacing w:val="-3"/>
          <w:szCs w:val="24"/>
          <w:lang w:val="en-GB"/>
        </w:rPr>
        <w:t>are hired</w:t>
      </w:r>
      <w:proofErr w:type="gramEnd"/>
      <w:r w:rsidRPr="00BB1F39">
        <w:rPr>
          <w:rFonts w:ascii="Arial" w:hAnsi="Arial" w:cs="Arial"/>
          <w:spacing w:val="-3"/>
          <w:szCs w:val="24"/>
          <w:lang w:val="en-GB"/>
        </w:rPr>
        <w:t xml:space="preserve"> by the Employer as part of the permanent establishment, and will be designated as permanent employees after satisfactorily completing their probationary period.</w:t>
      </w:r>
    </w:p>
    <w:p w14:paraId="1623EE2C" w14:textId="0D3A7A09"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3)</w:t>
      </w:r>
      <w:r w:rsidRPr="00BB1F39">
        <w:rPr>
          <w:rFonts w:ascii="Arial" w:hAnsi="Arial" w:cs="Arial"/>
          <w:spacing w:val="-3"/>
          <w:szCs w:val="24"/>
          <w:lang w:val="en-GB"/>
        </w:rPr>
        <w:tab/>
        <w:t xml:space="preserve">Permanent Employees.  </w:t>
      </w:r>
      <w:proofErr w:type="gramStart"/>
      <w:r w:rsidRPr="00BB1F39">
        <w:rPr>
          <w:rFonts w:ascii="Arial" w:hAnsi="Arial" w:cs="Arial"/>
          <w:spacing w:val="-3"/>
          <w:szCs w:val="24"/>
          <w:lang w:val="en-GB"/>
        </w:rPr>
        <w:t>The term permanent employee applies to either</w:t>
      </w:r>
      <w:proofErr w:type="gramEnd"/>
      <w:r w:rsidRPr="00BB1F39">
        <w:rPr>
          <w:rFonts w:ascii="Arial" w:hAnsi="Arial" w:cs="Arial"/>
          <w:spacing w:val="-3"/>
          <w:szCs w:val="24"/>
          <w:lang w:val="en-GB"/>
        </w:rPr>
        <w:t xml:space="preserve"> full-time or part-time employees who have satisfactorily completed their probationary period and who are considered as part of the permanent establishment of the Employer.  Full-time and part-time employees </w:t>
      </w:r>
      <w:proofErr w:type="gramStart"/>
      <w:r w:rsidRPr="00BB1F39">
        <w:rPr>
          <w:rFonts w:ascii="Arial" w:hAnsi="Arial" w:cs="Arial"/>
          <w:spacing w:val="-3"/>
          <w:szCs w:val="24"/>
          <w:lang w:val="en-GB"/>
        </w:rPr>
        <w:t>shall be defined</w:t>
      </w:r>
      <w:proofErr w:type="gramEnd"/>
      <w:r w:rsidRPr="00BB1F39">
        <w:rPr>
          <w:rFonts w:ascii="Arial" w:hAnsi="Arial" w:cs="Arial"/>
          <w:spacing w:val="-3"/>
          <w:szCs w:val="24"/>
          <w:lang w:val="en-GB"/>
        </w:rPr>
        <w:t xml:space="preserve"> as:</w:t>
      </w:r>
    </w:p>
    <w:p w14:paraId="4B45457C" w14:textId="51E12B60" w:rsidR="00F221FB" w:rsidRDefault="00B27596"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ab/>
        <w:t xml:space="preserve">Full-time Employee.  Means any employee who is engaged for an indefinite </w:t>
      </w:r>
      <w:proofErr w:type="gramStart"/>
      <w:r w:rsidR="00F221FB" w:rsidRPr="00BB1F39">
        <w:rPr>
          <w:rFonts w:ascii="Arial" w:hAnsi="Arial" w:cs="Arial"/>
          <w:spacing w:val="-3"/>
          <w:szCs w:val="24"/>
          <w:lang w:val="en-GB"/>
        </w:rPr>
        <w:t>period of time</w:t>
      </w:r>
      <w:proofErr w:type="gramEnd"/>
      <w:r w:rsidR="00F221FB" w:rsidRPr="00BB1F39">
        <w:rPr>
          <w:rFonts w:ascii="Arial" w:hAnsi="Arial" w:cs="Arial"/>
          <w:spacing w:val="-3"/>
          <w:szCs w:val="24"/>
          <w:lang w:val="en-GB"/>
        </w:rPr>
        <w:t xml:space="preserve"> and has successfully completed their probationary period, and are considered part of the permanent establishment of the Employer and regularly scheduled to work forty (40) hours per week.</w:t>
      </w:r>
    </w:p>
    <w:p w14:paraId="584D789E" w14:textId="50300F55" w:rsidR="00F221FB" w:rsidRPr="00BB1F39" w:rsidRDefault="00B27596"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ab/>
        <w:t>Part-time Employee.  Means any employee who is engaged for an undetermined duration on a regular year round basis and has successfully completed their probationary period, are considered part of the permanent establishment of the Employer and are regularly scheduled to work not more tha</w:t>
      </w:r>
      <w:r w:rsidR="00EF22E8" w:rsidRPr="00BB1F39">
        <w:rPr>
          <w:rFonts w:ascii="Arial" w:hAnsi="Arial" w:cs="Arial"/>
          <w:spacing w:val="-3"/>
          <w:szCs w:val="24"/>
          <w:lang w:val="en-GB"/>
        </w:rPr>
        <w:t xml:space="preserve">n twenty-six (26) hours </w:t>
      </w:r>
      <w:r w:rsidR="00F221FB" w:rsidRPr="00BB1F39">
        <w:rPr>
          <w:rFonts w:ascii="Arial" w:hAnsi="Arial" w:cs="Arial"/>
          <w:spacing w:val="-3"/>
          <w:szCs w:val="24"/>
          <w:lang w:val="en-GB"/>
        </w:rPr>
        <w:t>per week.</w:t>
      </w:r>
    </w:p>
    <w:p w14:paraId="750653D8" w14:textId="1226F043"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r>
      <w:proofErr w:type="gramStart"/>
      <w:r w:rsidRPr="00BB1F39">
        <w:rPr>
          <w:rFonts w:ascii="Arial" w:hAnsi="Arial" w:cs="Arial"/>
          <w:spacing w:val="-3"/>
          <w:szCs w:val="24"/>
          <w:lang w:val="en-GB"/>
        </w:rPr>
        <w:t>4)</w:t>
      </w:r>
      <w:r w:rsidRPr="00BB1F39">
        <w:rPr>
          <w:rFonts w:ascii="Arial" w:hAnsi="Arial" w:cs="Arial"/>
          <w:spacing w:val="-3"/>
          <w:szCs w:val="24"/>
          <w:lang w:val="en-GB"/>
        </w:rPr>
        <w:tab/>
        <w:t>Temporary or probationary employment, for any reason not contrary to the law, may be terminated by the Employer</w:t>
      </w:r>
      <w:proofErr w:type="gramEnd"/>
      <w:r w:rsidRPr="00BB1F39">
        <w:rPr>
          <w:rFonts w:ascii="Arial" w:hAnsi="Arial" w:cs="Arial"/>
          <w:spacing w:val="-3"/>
          <w:szCs w:val="24"/>
          <w:lang w:val="en-GB"/>
        </w:rPr>
        <w:t xml:space="preserve"> and there shall be no recourse thereto on the part of the employee, the Grievance Committee of the Union or the Union.</w:t>
      </w:r>
    </w:p>
    <w:p w14:paraId="209D4ECA" w14:textId="77777777" w:rsidR="00B27596" w:rsidRDefault="00AD25A9" w:rsidP="00B27596">
      <w:pPr>
        <w:tabs>
          <w:tab w:val="left" w:pos="-720"/>
          <w:tab w:val="left" w:pos="851"/>
        </w:tabs>
        <w:suppressAutoHyphens/>
        <w:ind w:left="1418" w:hanging="1418"/>
        <w:jc w:val="both"/>
        <w:rPr>
          <w:rFonts w:ascii="Arial" w:hAnsi="Arial" w:cs="Arial"/>
          <w:spacing w:val="-3"/>
          <w:szCs w:val="24"/>
          <w:lang w:val="en-GB"/>
        </w:rPr>
      </w:pPr>
      <w:r w:rsidRPr="00BB1F39">
        <w:rPr>
          <w:rFonts w:ascii="Arial" w:hAnsi="Arial" w:cs="Arial"/>
          <w:spacing w:val="-3"/>
          <w:szCs w:val="24"/>
          <w:lang w:val="en-GB"/>
        </w:rPr>
        <w:tab/>
      </w:r>
    </w:p>
    <w:p w14:paraId="4C027076" w14:textId="77777777" w:rsidR="00B27596" w:rsidRDefault="00B27596">
      <w:pPr>
        <w:widowControl/>
        <w:rPr>
          <w:rFonts w:ascii="Arial" w:hAnsi="Arial" w:cs="Arial"/>
          <w:spacing w:val="-3"/>
          <w:szCs w:val="24"/>
          <w:lang w:val="en-GB"/>
        </w:rPr>
      </w:pPr>
      <w:r>
        <w:rPr>
          <w:rFonts w:ascii="Arial" w:hAnsi="Arial" w:cs="Arial"/>
          <w:spacing w:val="-3"/>
          <w:szCs w:val="24"/>
          <w:lang w:val="en-GB"/>
        </w:rPr>
        <w:br w:type="page"/>
      </w:r>
    </w:p>
    <w:p w14:paraId="2C9B19DC" w14:textId="0A226A20" w:rsidR="00F221FB" w:rsidRPr="00BB1F39" w:rsidRDefault="00F221FB" w:rsidP="000D16A7">
      <w:pPr>
        <w:tabs>
          <w:tab w:val="left" w:pos="-720"/>
          <w:tab w:val="left" w:pos="851"/>
        </w:tabs>
        <w:suppressAutoHyphens/>
        <w:ind w:left="1418" w:hanging="567"/>
        <w:jc w:val="both"/>
        <w:rPr>
          <w:rFonts w:ascii="Arial" w:hAnsi="Arial" w:cs="Arial"/>
          <w:spacing w:val="-3"/>
          <w:szCs w:val="24"/>
          <w:lang w:val="en-GB"/>
        </w:rPr>
      </w:pPr>
      <w:r w:rsidRPr="00BB1F39">
        <w:rPr>
          <w:rFonts w:ascii="Arial" w:hAnsi="Arial" w:cs="Arial"/>
          <w:spacing w:val="-3"/>
          <w:szCs w:val="24"/>
          <w:lang w:val="en-GB"/>
        </w:rPr>
        <w:lastRenderedPageBreak/>
        <w:t>5)</w:t>
      </w:r>
      <w:r w:rsidRPr="00BB1F39">
        <w:rPr>
          <w:rFonts w:ascii="Arial" w:hAnsi="Arial" w:cs="Arial"/>
          <w:spacing w:val="-3"/>
          <w:szCs w:val="24"/>
          <w:lang w:val="en-GB"/>
        </w:rPr>
        <w:tab/>
        <w:t xml:space="preserve">Student Employees.  The term student employee applies to employees who </w:t>
      </w:r>
      <w:proofErr w:type="gramStart"/>
      <w:r w:rsidRPr="00BB1F39">
        <w:rPr>
          <w:rFonts w:ascii="Arial" w:hAnsi="Arial" w:cs="Arial"/>
          <w:spacing w:val="-3"/>
          <w:szCs w:val="24"/>
          <w:lang w:val="en-GB"/>
        </w:rPr>
        <w:t>are hired</w:t>
      </w:r>
      <w:proofErr w:type="gramEnd"/>
      <w:r w:rsidRPr="00BB1F39">
        <w:rPr>
          <w:rFonts w:ascii="Arial" w:hAnsi="Arial" w:cs="Arial"/>
          <w:spacing w:val="-3"/>
          <w:szCs w:val="24"/>
          <w:lang w:val="en-GB"/>
        </w:rPr>
        <w:t xml:space="preserve"> by the Employer during the summer vacation period, which is defined as being May 1</w:t>
      </w:r>
      <w:r w:rsidRPr="00BB1F39">
        <w:rPr>
          <w:rFonts w:ascii="Arial" w:hAnsi="Arial" w:cs="Arial"/>
          <w:spacing w:val="-3"/>
          <w:szCs w:val="24"/>
          <w:vertAlign w:val="superscript"/>
          <w:lang w:val="en-GB"/>
        </w:rPr>
        <w:t>st</w:t>
      </w:r>
      <w:r w:rsidRPr="00BB1F39">
        <w:rPr>
          <w:rFonts w:ascii="Arial" w:hAnsi="Arial" w:cs="Arial"/>
          <w:spacing w:val="-3"/>
          <w:szCs w:val="24"/>
          <w:lang w:val="en-GB"/>
        </w:rPr>
        <w:t xml:space="preserve"> to October 15</w:t>
      </w:r>
      <w:r w:rsidRPr="00BB1F39">
        <w:rPr>
          <w:rFonts w:ascii="Arial" w:hAnsi="Arial" w:cs="Arial"/>
          <w:spacing w:val="-3"/>
          <w:szCs w:val="24"/>
          <w:vertAlign w:val="superscript"/>
          <w:lang w:val="en-GB"/>
        </w:rPr>
        <w:t>th</w:t>
      </w:r>
      <w:r w:rsidRPr="00BB1F39">
        <w:rPr>
          <w:rFonts w:ascii="Arial" w:hAnsi="Arial" w:cs="Arial"/>
          <w:spacing w:val="-3"/>
          <w:szCs w:val="24"/>
          <w:lang w:val="en-GB"/>
        </w:rPr>
        <w:t xml:space="preserve">, Christmas Break and/or March Break.  Such employee’s shall pay union dues in accordance to Article 4 – Union Security and shall not be entitled to any other rights or provisions of this Collective Agreement.  </w:t>
      </w:r>
      <w:r w:rsidR="00BB1F39" w:rsidRPr="00BB1F39">
        <w:rPr>
          <w:rFonts w:ascii="Arial" w:hAnsi="Arial" w:cs="Arial"/>
          <w:spacing w:val="-3"/>
          <w:lang w:val="en-GB"/>
        </w:rPr>
        <w:t>Notwithstanding the above, students may be re-hired on an annual basis, and, the Employer agrees that they will be re-hired based on length of service, with those with longer service being re-hired first, provided they have the proven ability and qualifications to do the work available.</w:t>
      </w:r>
      <w:r w:rsidR="00BB1F39">
        <w:rPr>
          <w:rFonts w:ascii="Arial" w:hAnsi="Arial" w:cs="Arial"/>
          <w:spacing w:val="-3"/>
          <w:lang w:val="en-GB"/>
        </w:rPr>
        <w:t xml:space="preserve"> </w:t>
      </w:r>
      <w:r w:rsidRPr="00BB1F39">
        <w:rPr>
          <w:rFonts w:ascii="Arial" w:hAnsi="Arial" w:cs="Arial"/>
          <w:spacing w:val="-3"/>
          <w:szCs w:val="24"/>
          <w:lang w:val="en-GB"/>
        </w:rPr>
        <w:t xml:space="preserve">The terms and conditions of employment for these employees shall be in accordance with the Employment Standards Act. </w:t>
      </w:r>
    </w:p>
    <w:p w14:paraId="553BD5E7" w14:textId="77777777" w:rsidR="00F221FB" w:rsidRPr="00BB1F39" w:rsidRDefault="00F221FB">
      <w:pPr>
        <w:tabs>
          <w:tab w:val="left" w:pos="-720"/>
        </w:tabs>
        <w:suppressAutoHyphens/>
        <w:jc w:val="both"/>
        <w:rPr>
          <w:rFonts w:ascii="Arial" w:hAnsi="Arial" w:cs="Arial"/>
          <w:spacing w:val="-3"/>
          <w:szCs w:val="24"/>
          <w:lang w:val="en-GB"/>
        </w:rPr>
      </w:pPr>
    </w:p>
    <w:p w14:paraId="7389D59B" w14:textId="654DF4A9" w:rsidR="00F221FB" w:rsidRPr="00BB1F39"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1.03</w:t>
      </w:r>
      <w:r w:rsidRPr="00BB1F39">
        <w:rPr>
          <w:rFonts w:ascii="Arial" w:hAnsi="Arial" w:cs="Arial"/>
          <w:spacing w:val="-3"/>
          <w:szCs w:val="24"/>
          <w:lang w:val="en-GB"/>
        </w:rPr>
        <w:tab/>
        <w:t>A probationary period means a period of time that covers four hundred (400) hours for part-time employees and one hundred and eighty (180) calendar days for full-time employees from the commencement of employment.</w:t>
      </w:r>
    </w:p>
    <w:p w14:paraId="7E96DEDF" w14:textId="77777777" w:rsidR="00F221FB" w:rsidRPr="00BB1F39" w:rsidRDefault="00F221FB" w:rsidP="000D16A7">
      <w:pPr>
        <w:pStyle w:val="Heading1"/>
      </w:pPr>
      <w:bookmarkStart w:id="4" w:name="_Toc322950973"/>
      <w:bookmarkStart w:id="5" w:name="_Toc15036329"/>
      <w:r w:rsidRPr="00BB1F39">
        <w:t>ARTICLE 2 - MANAGEMENT RIGHTS</w:t>
      </w:r>
      <w:bookmarkEnd w:id="4"/>
      <w:bookmarkEnd w:id="5"/>
    </w:p>
    <w:p w14:paraId="443D1E9C" w14:textId="4D2400AC" w:rsidR="009310A9" w:rsidRPr="00564A9D" w:rsidRDefault="00564A9D"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 xml:space="preserve">2.01 </w:t>
      </w:r>
      <w:r>
        <w:rPr>
          <w:rFonts w:ascii="Arial" w:hAnsi="Arial" w:cs="Arial"/>
          <w:spacing w:val="-3"/>
          <w:szCs w:val="24"/>
          <w:lang w:val="en-GB"/>
        </w:rPr>
        <w:tab/>
      </w:r>
      <w:r w:rsidR="009310A9" w:rsidRPr="00564A9D">
        <w:rPr>
          <w:rFonts w:ascii="Arial" w:hAnsi="Arial" w:cs="Arial"/>
          <w:spacing w:val="-3"/>
          <w:szCs w:val="24"/>
          <w:lang w:val="en-GB"/>
        </w:rPr>
        <w:t>The Union recognizes and acknowledges that the management of the Corporation and the direction of the working force are the exclusive function of the Employer and, without restricting the generality of the foregoing</w:t>
      </w:r>
      <w:proofErr w:type="gramStart"/>
      <w:r w:rsidR="009310A9" w:rsidRPr="00564A9D">
        <w:rPr>
          <w:rFonts w:ascii="Arial" w:hAnsi="Arial" w:cs="Arial"/>
          <w:spacing w:val="-3"/>
          <w:szCs w:val="24"/>
          <w:lang w:val="en-GB"/>
        </w:rPr>
        <w:t>;</w:t>
      </w:r>
      <w:proofErr w:type="gramEnd"/>
      <w:r w:rsidR="009310A9" w:rsidRPr="00564A9D">
        <w:rPr>
          <w:rFonts w:ascii="Arial" w:hAnsi="Arial" w:cs="Arial"/>
          <w:spacing w:val="-3"/>
          <w:szCs w:val="24"/>
          <w:lang w:val="en-GB"/>
        </w:rPr>
        <w:t xml:space="preserve"> the Union acknowledges that it is the exclusive function of the Employer:</w:t>
      </w:r>
    </w:p>
    <w:p w14:paraId="6ED9BE4F" w14:textId="0027CC73" w:rsidR="00F221FB"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r>
      <w:r w:rsidR="00564A9D">
        <w:rPr>
          <w:rFonts w:ascii="Arial" w:hAnsi="Arial" w:cs="Arial"/>
          <w:spacing w:val="-3"/>
          <w:szCs w:val="24"/>
          <w:lang w:val="en-GB"/>
        </w:rPr>
        <w:t>a</w:t>
      </w:r>
      <w:r w:rsidRPr="00BB1F39">
        <w:rPr>
          <w:rFonts w:ascii="Arial" w:hAnsi="Arial" w:cs="Arial"/>
          <w:spacing w:val="-3"/>
          <w:szCs w:val="24"/>
          <w:lang w:val="en-GB"/>
        </w:rPr>
        <w:t>)</w:t>
      </w:r>
      <w:r w:rsidRPr="00BB1F39">
        <w:rPr>
          <w:rFonts w:ascii="Arial" w:hAnsi="Arial" w:cs="Arial"/>
          <w:spacing w:val="-3"/>
          <w:szCs w:val="24"/>
          <w:lang w:val="en-GB"/>
        </w:rPr>
        <w:tab/>
      </w:r>
      <w:r w:rsidR="00564A9D">
        <w:rPr>
          <w:rFonts w:ascii="Arial" w:hAnsi="Arial" w:cs="Arial"/>
          <w:spacing w:val="-3"/>
          <w:szCs w:val="24"/>
          <w:lang w:val="en-GB"/>
        </w:rPr>
        <w:t>To maintain order and efficiency.</w:t>
      </w:r>
    </w:p>
    <w:p w14:paraId="2CD3F715" w14:textId="5856ED22" w:rsidR="00E72F86" w:rsidRPr="00BB1F39" w:rsidRDefault="00E72F86"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b)</w:t>
      </w:r>
      <w:r w:rsidRPr="00BB1F39">
        <w:rPr>
          <w:rFonts w:ascii="Arial" w:hAnsi="Arial" w:cs="Arial"/>
          <w:spacing w:val="-3"/>
          <w:szCs w:val="24"/>
          <w:lang w:val="en-GB"/>
        </w:rPr>
        <w:tab/>
        <w:t>To hire, promote, classify, transfer, suspend and retire Employees and to discipline or to discharge any employee provided that a claim by an employee who has acquired seniority that they have been discharged or disciplined without just cause may be the subject of a grievance and dealt with as hereinafter provided.</w:t>
      </w:r>
    </w:p>
    <w:p w14:paraId="483D0304" w14:textId="58A5BB9B"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c)</w:t>
      </w:r>
      <w:r w:rsidRPr="00BB1F39">
        <w:rPr>
          <w:rFonts w:ascii="Arial" w:hAnsi="Arial" w:cs="Arial"/>
          <w:spacing w:val="-3"/>
          <w:szCs w:val="24"/>
          <w:lang w:val="en-GB"/>
        </w:rPr>
        <w:tab/>
        <w:t xml:space="preserve">To make, enforce and alter, from time to time, rules and regulations to </w:t>
      </w:r>
      <w:proofErr w:type="gramStart"/>
      <w:r w:rsidRPr="00BB1F39">
        <w:rPr>
          <w:rFonts w:ascii="Arial" w:hAnsi="Arial" w:cs="Arial"/>
          <w:spacing w:val="-3"/>
          <w:szCs w:val="24"/>
          <w:lang w:val="en-GB"/>
        </w:rPr>
        <w:t>be observed</w:t>
      </w:r>
      <w:proofErr w:type="gramEnd"/>
      <w:r w:rsidRPr="00BB1F39">
        <w:rPr>
          <w:rFonts w:ascii="Arial" w:hAnsi="Arial" w:cs="Arial"/>
          <w:spacing w:val="-3"/>
          <w:szCs w:val="24"/>
          <w:lang w:val="en-GB"/>
        </w:rPr>
        <w:t xml:space="preserve"> by the employees, such rules and regulations to be posted upon all bulletin boards.</w:t>
      </w:r>
    </w:p>
    <w:p w14:paraId="6EC38A10" w14:textId="6E398807" w:rsidR="00F221FB" w:rsidRPr="00BB1F39" w:rsidRDefault="00F221FB" w:rsidP="000D16A7">
      <w:pPr>
        <w:tabs>
          <w:tab w:val="left" w:pos="-720"/>
          <w:tab w:val="left" w:pos="0"/>
          <w:tab w:val="left" w:pos="851"/>
        </w:tabs>
        <w:suppressAutoHyphens/>
        <w:ind w:left="1418" w:hanging="1418"/>
        <w:jc w:val="both"/>
        <w:rPr>
          <w:rFonts w:ascii="Arial" w:hAnsi="Arial" w:cs="Arial"/>
          <w:spacing w:val="-3"/>
          <w:szCs w:val="24"/>
          <w:lang w:val="en-GB"/>
        </w:rPr>
      </w:pPr>
      <w:r w:rsidRPr="00BB1F39">
        <w:rPr>
          <w:rFonts w:ascii="Arial" w:hAnsi="Arial" w:cs="Arial"/>
          <w:spacing w:val="-3"/>
          <w:szCs w:val="24"/>
          <w:lang w:val="en-GB"/>
        </w:rPr>
        <w:tab/>
      </w:r>
      <w:proofErr w:type="gramStart"/>
      <w:r w:rsidRPr="00BB1F39">
        <w:rPr>
          <w:rFonts w:ascii="Arial" w:hAnsi="Arial" w:cs="Arial"/>
          <w:spacing w:val="-3"/>
          <w:szCs w:val="24"/>
          <w:lang w:val="en-GB"/>
        </w:rPr>
        <w:t>d)</w:t>
      </w:r>
      <w:r w:rsidRPr="00BB1F39">
        <w:rPr>
          <w:rFonts w:ascii="Arial" w:hAnsi="Arial" w:cs="Arial"/>
          <w:spacing w:val="-3"/>
          <w:szCs w:val="24"/>
          <w:lang w:val="en-GB"/>
        </w:rPr>
        <w:tab/>
        <w:t>To determine the nature and kind of operations conducted by the Employer, the kind and locations of depots, equipment, and materials to be used, the control of materials and parts, the methods and techniques of work, the content of jobs, the schedules of work, the number of employees to be employed, the extension, limitation, curtailment or cessation of operations or any part thereof, and to determine and exercise all other functions and prerogatives which shall remain solely with the Employer.</w:t>
      </w:r>
      <w:proofErr w:type="gramEnd"/>
    </w:p>
    <w:p w14:paraId="5E946CF7" w14:textId="77777777" w:rsidR="00F221FB" w:rsidRPr="00BB1F39" w:rsidRDefault="00F221FB">
      <w:pPr>
        <w:tabs>
          <w:tab w:val="left" w:pos="-720"/>
        </w:tabs>
        <w:suppressAutoHyphens/>
        <w:jc w:val="both"/>
        <w:rPr>
          <w:rFonts w:ascii="Arial" w:hAnsi="Arial" w:cs="Arial"/>
          <w:spacing w:val="-3"/>
          <w:szCs w:val="24"/>
          <w:lang w:val="en-GB"/>
        </w:rPr>
      </w:pPr>
    </w:p>
    <w:p w14:paraId="7F2521F5" w14:textId="30245FD7"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2.02</w:t>
      </w:r>
      <w:r w:rsidRPr="00BB1F39">
        <w:rPr>
          <w:rFonts w:ascii="Arial" w:hAnsi="Arial" w:cs="Arial"/>
          <w:spacing w:val="-3"/>
          <w:szCs w:val="24"/>
          <w:lang w:val="en-GB"/>
        </w:rPr>
        <w:tab/>
        <w:t xml:space="preserve">The Union recognizes that at times and for varying reasons, the Employer shall deem it necessary and </w:t>
      </w:r>
      <w:proofErr w:type="gramStart"/>
      <w:r w:rsidRPr="00BB1F39">
        <w:rPr>
          <w:rFonts w:ascii="Arial" w:hAnsi="Arial" w:cs="Arial"/>
          <w:spacing w:val="-3"/>
          <w:szCs w:val="24"/>
          <w:lang w:val="en-GB"/>
        </w:rPr>
        <w:t>practical for certain</w:t>
      </w:r>
      <w:proofErr w:type="gramEnd"/>
      <w:r w:rsidRPr="00BB1F39">
        <w:rPr>
          <w:rFonts w:ascii="Arial" w:hAnsi="Arial" w:cs="Arial"/>
          <w:spacing w:val="-3"/>
          <w:szCs w:val="24"/>
          <w:lang w:val="en-GB"/>
        </w:rPr>
        <w:t xml:space="preserve"> work to be done by persons outside the bargaining unit.</w:t>
      </w:r>
    </w:p>
    <w:p w14:paraId="3A92BE69" w14:textId="575A52E8"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As in the past, the Employer must therefore reserve the right to decide how and by whom any work is to </w:t>
      </w:r>
      <w:proofErr w:type="gramStart"/>
      <w:r w:rsidRPr="00BB1F39">
        <w:rPr>
          <w:rFonts w:ascii="Arial" w:hAnsi="Arial" w:cs="Arial"/>
          <w:spacing w:val="-3"/>
          <w:szCs w:val="24"/>
          <w:lang w:val="en-GB"/>
        </w:rPr>
        <w:t>be performed</w:t>
      </w:r>
      <w:proofErr w:type="gramEnd"/>
      <w:r w:rsidRPr="00BB1F39">
        <w:rPr>
          <w:rFonts w:ascii="Arial" w:hAnsi="Arial" w:cs="Arial"/>
          <w:spacing w:val="-3"/>
          <w:szCs w:val="24"/>
          <w:lang w:val="en-GB"/>
        </w:rPr>
        <w:t xml:space="preserve"> and nothing in this Collective Agreement is to be construed as limiting that right.  However, the Employer shall not exercise any of its rights under this section contrary to the intent of this Collective Agreement.</w:t>
      </w:r>
    </w:p>
    <w:p w14:paraId="780DBF18" w14:textId="77777777" w:rsidR="00F221FB" w:rsidRPr="00BB1F39" w:rsidRDefault="00F221FB" w:rsidP="000D16A7">
      <w:pPr>
        <w:pStyle w:val="Heading1"/>
      </w:pPr>
      <w:bookmarkStart w:id="6" w:name="_Toc322950974"/>
      <w:bookmarkStart w:id="7" w:name="_Toc15036330"/>
      <w:r w:rsidRPr="00BB1F39">
        <w:lastRenderedPageBreak/>
        <w:t>ARTICLE 3 - UNION RECOGNITION</w:t>
      </w:r>
      <w:bookmarkEnd w:id="6"/>
      <w:bookmarkEnd w:id="7"/>
    </w:p>
    <w:p w14:paraId="47BFB9F3" w14:textId="076CF3F2" w:rsidR="000A6E02" w:rsidRPr="000A6E02" w:rsidRDefault="00F221FB" w:rsidP="000D16A7">
      <w:pPr>
        <w:tabs>
          <w:tab w:val="left" w:pos="-720"/>
          <w:tab w:val="left" w:pos="0"/>
          <w:tab w:val="left" w:pos="851"/>
        </w:tabs>
        <w:suppressAutoHyphens/>
        <w:ind w:left="851" w:hanging="851"/>
        <w:jc w:val="both"/>
        <w:rPr>
          <w:rFonts w:ascii="Arial" w:hAnsi="Arial" w:cs="Arial"/>
          <w:spacing w:val="-3"/>
          <w:szCs w:val="24"/>
          <w:lang w:val="en-GB"/>
        </w:rPr>
      </w:pPr>
      <w:proofErr w:type="gramStart"/>
      <w:r w:rsidRPr="00BB1F39">
        <w:rPr>
          <w:rFonts w:ascii="Arial" w:hAnsi="Arial" w:cs="Arial"/>
          <w:spacing w:val="-3"/>
          <w:szCs w:val="24"/>
          <w:lang w:val="en-GB"/>
        </w:rPr>
        <w:t>3.01</w:t>
      </w:r>
      <w:r w:rsidRPr="00BB1F39">
        <w:rPr>
          <w:rFonts w:ascii="Arial" w:hAnsi="Arial" w:cs="Arial"/>
          <w:spacing w:val="-3"/>
          <w:szCs w:val="24"/>
          <w:lang w:val="en-GB"/>
        </w:rPr>
        <w:tab/>
      </w:r>
      <w:r w:rsidR="000A6E02" w:rsidRPr="000A6E02">
        <w:rPr>
          <w:rFonts w:ascii="Arial" w:hAnsi="Arial" w:cs="Arial"/>
          <w:spacing w:val="-3"/>
          <w:szCs w:val="24"/>
          <w:lang w:val="en-GB"/>
        </w:rPr>
        <w:t>The Employer recognizes the Canadian Union of Public Employees and its Local 1</w:t>
      </w:r>
      <w:r w:rsidR="008E660D">
        <w:rPr>
          <w:rFonts w:ascii="Arial" w:hAnsi="Arial" w:cs="Arial"/>
          <w:spacing w:val="-3"/>
          <w:szCs w:val="24"/>
          <w:lang w:val="en-GB"/>
        </w:rPr>
        <w:t>3</w:t>
      </w:r>
      <w:r w:rsidR="000A6E02" w:rsidRPr="000A6E02">
        <w:rPr>
          <w:rFonts w:ascii="Arial" w:hAnsi="Arial" w:cs="Arial"/>
          <w:spacing w:val="-3"/>
          <w:szCs w:val="24"/>
          <w:lang w:val="en-GB"/>
        </w:rPr>
        <w:t>06-2 as the sole and exclusive collective bargaining agent for all employees engaged in the public works department of The Township of Cavan Monaghan save and except Supervisor and above the rank of Supervisor, Office and Clerical Staff, Crossing Guard and Students employed</w:t>
      </w:r>
      <w:r w:rsidR="00B27596">
        <w:rPr>
          <w:rFonts w:ascii="Arial" w:hAnsi="Arial" w:cs="Arial"/>
          <w:spacing w:val="-3"/>
          <w:szCs w:val="24"/>
          <w:lang w:val="en-GB"/>
        </w:rPr>
        <w:t xml:space="preserve"> </w:t>
      </w:r>
      <w:r w:rsidR="000A6E02" w:rsidRPr="000A6E02">
        <w:rPr>
          <w:rFonts w:ascii="Arial" w:hAnsi="Arial" w:cs="Arial"/>
          <w:spacing w:val="-3"/>
          <w:szCs w:val="24"/>
          <w:lang w:val="en-GB"/>
        </w:rPr>
        <w:t>during the summer vacation period, which is defined as being May 1st to</w:t>
      </w:r>
      <w:r w:rsidR="00B27596">
        <w:rPr>
          <w:rFonts w:ascii="Arial" w:hAnsi="Arial" w:cs="Arial"/>
          <w:spacing w:val="-3"/>
          <w:szCs w:val="24"/>
          <w:lang w:val="en-GB"/>
        </w:rPr>
        <w:t xml:space="preserve"> </w:t>
      </w:r>
      <w:r w:rsidR="000A6E02" w:rsidRPr="000A6E02">
        <w:rPr>
          <w:rFonts w:ascii="Arial" w:hAnsi="Arial" w:cs="Arial"/>
          <w:spacing w:val="-3"/>
          <w:szCs w:val="24"/>
          <w:lang w:val="en-GB"/>
        </w:rPr>
        <w:t>October 15th, Christmas Break and/or March Break.</w:t>
      </w:r>
      <w:proofErr w:type="gramEnd"/>
    </w:p>
    <w:p w14:paraId="214D6A35" w14:textId="77777777" w:rsidR="00DE7A0D" w:rsidRPr="000D16A7" w:rsidRDefault="00DE7A0D" w:rsidP="000D16A7">
      <w:pPr>
        <w:tabs>
          <w:tab w:val="left" w:pos="-720"/>
          <w:tab w:val="left" w:pos="0"/>
          <w:tab w:val="left" w:pos="851"/>
        </w:tabs>
        <w:suppressAutoHyphens/>
        <w:ind w:left="851" w:hanging="851"/>
        <w:jc w:val="both"/>
        <w:rPr>
          <w:rFonts w:ascii="Arial" w:hAnsi="Arial" w:cs="Arial"/>
          <w:spacing w:val="-3"/>
          <w:sz w:val="22"/>
          <w:szCs w:val="22"/>
          <w:lang w:val="en-GB"/>
        </w:rPr>
      </w:pPr>
    </w:p>
    <w:p w14:paraId="31F03F4F" w14:textId="79D735FF" w:rsidR="00F221FB" w:rsidRPr="00BB1F39" w:rsidRDefault="00F221FB" w:rsidP="000D16A7">
      <w:pPr>
        <w:tabs>
          <w:tab w:val="left" w:pos="-720"/>
          <w:tab w:val="left" w:pos="0"/>
          <w:tab w:val="left" w:pos="851"/>
        </w:tabs>
        <w:suppressAutoHyphens/>
        <w:spacing w:after="60"/>
        <w:ind w:left="851" w:hanging="851"/>
        <w:jc w:val="both"/>
        <w:rPr>
          <w:rFonts w:ascii="Arial" w:hAnsi="Arial" w:cs="Arial"/>
          <w:b/>
          <w:bCs/>
          <w:spacing w:val="-3"/>
          <w:szCs w:val="24"/>
          <w:lang w:val="en-GB"/>
        </w:rPr>
      </w:pPr>
      <w:r w:rsidRPr="00BB1F39">
        <w:rPr>
          <w:rFonts w:ascii="Arial" w:hAnsi="Arial" w:cs="Arial"/>
          <w:spacing w:val="-3"/>
          <w:szCs w:val="24"/>
          <w:lang w:val="en-GB"/>
        </w:rPr>
        <w:t>3.02</w:t>
      </w:r>
      <w:r w:rsidRPr="00BB1F39">
        <w:rPr>
          <w:rFonts w:ascii="Arial" w:hAnsi="Arial" w:cs="Arial"/>
          <w:spacing w:val="-3"/>
          <w:szCs w:val="24"/>
          <w:lang w:val="en-GB"/>
        </w:rPr>
        <w:tab/>
      </w:r>
      <w:r w:rsidRPr="00BB1F39">
        <w:rPr>
          <w:rFonts w:ascii="Arial" w:hAnsi="Arial" w:cs="Arial"/>
          <w:b/>
          <w:bCs/>
          <w:spacing w:val="-3"/>
          <w:szCs w:val="24"/>
          <w:lang w:val="en-GB"/>
        </w:rPr>
        <w:t>No Discrimination</w:t>
      </w:r>
    </w:p>
    <w:p w14:paraId="5807D7C2" w14:textId="42AAFD73" w:rsidR="00C40DD9" w:rsidRPr="00BB1F39" w:rsidRDefault="00B27596" w:rsidP="000D16A7">
      <w:pPr>
        <w:tabs>
          <w:tab w:val="left" w:pos="-720"/>
          <w:tab w:val="left" w:pos="0"/>
          <w:tab w:val="left" w:pos="851"/>
        </w:tabs>
        <w:suppressAutoHyphens/>
        <w:spacing w:after="60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 xml:space="preserve">The Employer and the Union will continue the practice of no discrimination, interference, restriction or coercion being exercised or practiced with respect to any employee </w:t>
      </w:r>
      <w:proofErr w:type="gramStart"/>
      <w:r w:rsidR="00F221FB" w:rsidRPr="00BB1F39">
        <w:rPr>
          <w:rFonts w:ascii="Arial" w:hAnsi="Arial" w:cs="Arial"/>
          <w:spacing w:val="-3"/>
          <w:szCs w:val="24"/>
          <w:lang w:val="en-GB"/>
        </w:rPr>
        <w:t>by reason of</w:t>
      </w:r>
      <w:proofErr w:type="gramEnd"/>
      <w:r w:rsidR="00F221FB" w:rsidRPr="00BB1F39">
        <w:rPr>
          <w:rFonts w:ascii="Arial" w:hAnsi="Arial" w:cs="Arial"/>
          <w:spacing w:val="-3"/>
          <w:szCs w:val="24"/>
          <w:lang w:val="en-GB"/>
        </w:rPr>
        <w:t xml:space="preserve"> any of the protected grounds set out in the </w:t>
      </w:r>
      <w:r w:rsidR="00F221FB" w:rsidRPr="00CC3EB2">
        <w:rPr>
          <w:rFonts w:ascii="Arial" w:hAnsi="Arial" w:cs="Arial"/>
          <w:iCs/>
          <w:spacing w:val="-3"/>
          <w:szCs w:val="24"/>
          <w:lang w:val="en-GB"/>
        </w:rPr>
        <w:t>Ontario Human Rights Code</w:t>
      </w:r>
      <w:r w:rsidR="00F221FB" w:rsidRPr="00BB1F39">
        <w:rPr>
          <w:rFonts w:ascii="Arial" w:hAnsi="Arial" w:cs="Arial"/>
          <w:spacing w:val="-3"/>
          <w:szCs w:val="24"/>
          <w:lang w:val="en-GB"/>
        </w:rPr>
        <w:t xml:space="preserve"> or by reason of an employee’s membership in or activities on behalf of the Union</w:t>
      </w:r>
      <w:r w:rsidR="00D77C2C">
        <w:rPr>
          <w:rFonts w:ascii="Arial" w:hAnsi="Arial" w:cs="Arial"/>
          <w:spacing w:val="-3"/>
          <w:szCs w:val="24"/>
          <w:lang w:val="en-GB"/>
        </w:rPr>
        <w:t>.</w:t>
      </w:r>
    </w:p>
    <w:p w14:paraId="0B2C9E87" w14:textId="77777777" w:rsidR="00F221FB" w:rsidRPr="00D77C2C" w:rsidRDefault="00F221FB">
      <w:pPr>
        <w:pStyle w:val="Heading1"/>
      </w:pPr>
      <w:bookmarkStart w:id="8" w:name="_Toc322950975"/>
      <w:bookmarkStart w:id="9" w:name="_Toc15036331"/>
      <w:r w:rsidRPr="00D77C2C">
        <w:t>ARTICLE 4 - UNION SECURITY</w:t>
      </w:r>
      <w:bookmarkEnd w:id="8"/>
      <w:bookmarkEnd w:id="9"/>
    </w:p>
    <w:p w14:paraId="72474D6B" w14:textId="3F4CD429"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4.01</w:t>
      </w:r>
      <w:r w:rsidRPr="00BB1F39">
        <w:rPr>
          <w:rFonts w:ascii="Arial" w:hAnsi="Arial" w:cs="Arial"/>
          <w:spacing w:val="-3"/>
          <w:szCs w:val="24"/>
          <w:lang w:val="en-GB"/>
        </w:rPr>
        <w:tab/>
        <w:t>All bargaining unit employees of the Employer, as a condition of continuing employment, shall become and remain members in good standing of the Union, according to the constitution and bylaws of the Union.  All future employees of the Employer shall, as a condition of continued employment, become and remain members in good standing in the Union.</w:t>
      </w:r>
    </w:p>
    <w:p w14:paraId="3471F4AA"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12C3DBBA" w14:textId="01740E47"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4.02</w:t>
      </w:r>
      <w:r w:rsidRPr="00BB1F39">
        <w:rPr>
          <w:rFonts w:ascii="Arial" w:hAnsi="Arial" w:cs="Arial"/>
          <w:spacing w:val="-3"/>
          <w:szCs w:val="24"/>
          <w:lang w:val="en-GB"/>
        </w:rPr>
        <w:tab/>
        <w:t xml:space="preserve">The Employer shall deduct from every temporary, probationary, student (hired under Article 1.02 (5) only) and permanent employee any monthly dues, initiations, or assessments levied in accordance with the Union constitution and/or bylaws, and owing by them to the Union.  All such deductions shall commence the first month of employment </w:t>
      </w:r>
      <w:proofErr w:type="gramStart"/>
      <w:r w:rsidRPr="00BB1F39">
        <w:rPr>
          <w:rFonts w:ascii="Arial" w:hAnsi="Arial" w:cs="Arial"/>
          <w:spacing w:val="-3"/>
          <w:szCs w:val="24"/>
          <w:lang w:val="en-GB"/>
        </w:rPr>
        <w:t>provided that</w:t>
      </w:r>
      <w:proofErr w:type="gramEnd"/>
      <w:r w:rsidRPr="00BB1F39">
        <w:rPr>
          <w:rFonts w:ascii="Arial" w:hAnsi="Arial" w:cs="Arial"/>
          <w:spacing w:val="-3"/>
          <w:szCs w:val="24"/>
          <w:lang w:val="en-GB"/>
        </w:rPr>
        <w:t xml:space="preserve"> the employment date is prior to the fifteenth (15th).</w:t>
      </w:r>
    </w:p>
    <w:p w14:paraId="7ED12A5C"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1A70E3C" w14:textId="5123936A"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4.03</w:t>
      </w:r>
      <w:r w:rsidRPr="00BB1F39">
        <w:rPr>
          <w:rFonts w:ascii="Arial" w:hAnsi="Arial" w:cs="Arial"/>
          <w:spacing w:val="-3"/>
          <w:szCs w:val="24"/>
          <w:lang w:val="en-GB"/>
        </w:rPr>
        <w:tab/>
      </w:r>
      <w:r w:rsidR="007E126C" w:rsidRPr="000D16A7">
        <w:rPr>
          <w:rFonts w:ascii="Arial" w:hAnsi="Arial" w:cs="Arial"/>
          <w:spacing w:val="-3"/>
          <w:lang w:val="en-GB"/>
        </w:rPr>
        <w:t xml:space="preserve">All deductions </w:t>
      </w:r>
      <w:proofErr w:type="gramStart"/>
      <w:r w:rsidR="007E126C" w:rsidRPr="000D16A7">
        <w:rPr>
          <w:rFonts w:ascii="Arial" w:hAnsi="Arial" w:cs="Arial"/>
          <w:spacing w:val="-3"/>
          <w:lang w:val="en-GB"/>
        </w:rPr>
        <w:t>shall be made</w:t>
      </w:r>
      <w:proofErr w:type="gramEnd"/>
      <w:r w:rsidR="007E126C" w:rsidRPr="000D16A7">
        <w:rPr>
          <w:rFonts w:ascii="Arial" w:hAnsi="Arial" w:cs="Arial"/>
          <w:spacing w:val="-3"/>
          <w:lang w:val="en-GB"/>
        </w:rPr>
        <w:t xml:space="preserve"> from the payroll at the end of each month and shall be forwarded to the Secretary-Treasurer of the Union not later than the 15th day of the following month. </w:t>
      </w:r>
      <w:r w:rsidR="007E126C" w:rsidRPr="007E126C">
        <w:rPr>
          <w:rFonts w:ascii="Arial" w:hAnsi="Arial" w:cs="Arial"/>
          <w:b/>
          <w:spacing w:val="-3"/>
          <w:lang w:val="en-GB"/>
        </w:rPr>
        <w:t xml:space="preserve"> </w:t>
      </w:r>
    </w:p>
    <w:p w14:paraId="40D9EC36" w14:textId="77777777" w:rsidR="00C40DD9" w:rsidRPr="00BB1F39" w:rsidRDefault="00C40DD9" w:rsidP="000D16A7">
      <w:pPr>
        <w:tabs>
          <w:tab w:val="left" w:pos="-720"/>
          <w:tab w:val="left" w:pos="0"/>
          <w:tab w:val="left" w:pos="851"/>
        </w:tabs>
        <w:suppressAutoHyphens/>
        <w:ind w:left="851" w:hanging="851"/>
        <w:jc w:val="both"/>
        <w:rPr>
          <w:rFonts w:ascii="Arial" w:hAnsi="Arial" w:cs="Arial"/>
          <w:spacing w:val="-3"/>
          <w:szCs w:val="24"/>
          <w:lang w:val="en-GB"/>
        </w:rPr>
      </w:pPr>
    </w:p>
    <w:p w14:paraId="0347BA59" w14:textId="5CDB2871"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4.04</w:t>
      </w:r>
      <w:r w:rsidRPr="00BB1F39">
        <w:rPr>
          <w:rFonts w:ascii="Arial" w:hAnsi="Arial" w:cs="Arial"/>
          <w:spacing w:val="-3"/>
          <w:szCs w:val="24"/>
          <w:lang w:val="en-GB"/>
        </w:rPr>
        <w:tab/>
        <w:t>If an employee is absent from the payroll due to a serious illness, Workers Safety &amp; Insurance accident or leave of absence without pay, it is not the Employer's responsibility to deduct or in any way attempt to retrieve union dues from the employee for this period.</w:t>
      </w:r>
    </w:p>
    <w:p w14:paraId="71C49CEE"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1EC543F0" w14:textId="5EAB5635" w:rsidR="00F221FB" w:rsidRPr="00BB1F39" w:rsidRDefault="00F221FB" w:rsidP="000D16A7">
      <w:pPr>
        <w:tabs>
          <w:tab w:val="left" w:pos="-720"/>
          <w:tab w:val="left" w:pos="851"/>
        </w:tabs>
        <w:suppressAutoHyphens/>
        <w:spacing w:after="60"/>
        <w:ind w:left="851" w:hanging="851"/>
        <w:jc w:val="both"/>
        <w:rPr>
          <w:rFonts w:ascii="Arial" w:hAnsi="Arial" w:cs="Arial"/>
          <w:b/>
          <w:bCs/>
          <w:spacing w:val="-3"/>
          <w:szCs w:val="24"/>
          <w:lang w:val="en-GB"/>
        </w:rPr>
      </w:pPr>
      <w:proofErr w:type="gramStart"/>
      <w:r w:rsidRPr="00BB1F39">
        <w:rPr>
          <w:rFonts w:ascii="Arial" w:hAnsi="Arial" w:cs="Arial"/>
          <w:spacing w:val="-3"/>
          <w:szCs w:val="24"/>
          <w:lang w:val="en-GB"/>
        </w:rPr>
        <w:t>4.05</w:t>
      </w:r>
      <w:proofErr w:type="gramEnd"/>
      <w:r w:rsidRPr="00BB1F39">
        <w:rPr>
          <w:rFonts w:ascii="Arial" w:hAnsi="Arial" w:cs="Arial"/>
          <w:spacing w:val="-3"/>
          <w:szCs w:val="24"/>
          <w:lang w:val="en-GB"/>
        </w:rPr>
        <w:tab/>
      </w:r>
      <w:r w:rsidRPr="00BB1F39">
        <w:rPr>
          <w:rFonts w:ascii="Arial" w:hAnsi="Arial" w:cs="Arial"/>
          <w:b/>
          <w:bCs/>
          <w:spacing w:val="-3"/>
          <w:szCs w:val="24"/>
          <w:lang w:val="en-GB"/>
        </w:rPr>
        <w:t>T-4 Slips</w:t>
      </w:r>
    </w:p>
    <w:p w14:paraId="7D4629FA" w14:textId="01A9EE24" w:rsidR="00F221FB" w:rsidRPr="00BB1F39" w:rsidRDefault="00D77C2C" w:rsidP="000D16A7">
      <w:pPr>
        <w:tabs>
          <w:tab w:val="left" w:pos="-72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The Employer will provide each employee with a T-4 supplementary slip showing the dues deducted in the previous year for income tax purposes.</w:t>
      </w:r>
    </w:p>
    <w:p w14:paraId="07C566AB"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7EE304E1" w14:textId="77777777" w:rsidR="00D77C2C" w:rsidRDefault="00D77C2C">
      <w:pPr>
        <w:widowControl/>
        <w:rPr>
          <w:rFonts w:ascii="Arial" w:hAnsi="Arial" w:cs="Arial"/>
          <w:spacing w:val="-3"/>
          <w:szCs w:val="24"/>
          <w:lang w:val="en-GB"/>
        </w:rPr>
      </w:pPr>
      <w:r>
        <w:rPr>
          <w:rFonts w:ascii="Arial" w:hAnsi="Arial" w:cs="Arial"/>
          <w:spacing w:val="-3"/>
          <w:szCs w:val="24"/>
          <w:lang w:val="en-GB"/>
        </w:rPr>
        <w:br w:type="page"/>
      </w:r>
    </w:p>
    <w:p w14:paraId="3B005190" w14:textId="4CCE2E73" w:rsidR="00F221FB" w:rsidRPr="00BB1F39" w:rsidRDefault="00F221FB" w:rsidP="000D16A7">
      <w:pPr>
        <w:tabs>
          <w:tab w:val="left" w:pos="-720"/>
          <w:tab w:val="left" w:pos="851"/>
        </w:tabs>
        <w:suppressAutoHyphens/>
        <w:spacing w:after="60"/>
        <w:ind w:left="851" w:hanging="851"/>
        <w:jc w:val="both"/>
        <w:rPr>
          <w:rFonts w:ascii="Arial" w:hAnsi="Arial" w:cs="Arial"/>
          <w:b/>
          <w:bCs/>
          <w:spacing w:val="-3"/>
          <w:szCs w:val="24"/>
          <w:lang w:val="en-GB"/>
        </w:rPr>
      </w:pPr>
      <w:r w:rsidRPr="00BB1F39">
        <w:rPr>
          <w:rFonts w:ascii="Arial" w:hAnsi="Arial" w:cs="Arial"/>
          <w:spacing w:val="-3"/>
          <w:szCs w:val="24"/>
          <w:lang w:val="en-GB"/>
        </w:rPr>
        <w:lastRenderedPageBreak/>
        <w:t>4.06</w:t>
      </w:r>
      <w:r w:rsidRPr="00BB1F39">
        <w:rPr>
          <w:rFonts w:ascii="Arial" w:hAnsi="Arial" w:cs="Arial"/>
          <w:spacing w:val="-3"/>
          <w:szCs w:val="24"/>
          <w:lang w:val="en-GB"/>
        </w:rPr>
        <w:tab/>
      </w:r>
      <w:r w:rsidRPr="00BB1F39">
        <w:rPr>
          <w:rFonts w:ascii="Arial" w:hAnsi="Arial" w:cs="Arial"/>
          <w:b/>
          <w:bCs/>
          <w:spacing w:val="-3"/>
          <w:szCs w:val="24"/>
          <w:lang w:val="en-GB"/>
        </w:rPr>
        <w:t>Employee Interview</w:t>
      </w:r>
    </w:p>
    <w:p w14:paraId="10799E67" w14:textId="271F877B" w:rsidR="00F221FB" w:rsidRPr="00BB1F39" w:rsidRDefault="00D77C2C" w:rsidP="000D16A7">
      <w:pPr>
        <w:pStyle w:val="BodyText"/>
        <w:tabs>
          <w:tab w:val="left" w:pos="851"/>
        </w:tabs>
        <w:spacing w:after="120"/>
        <w:ind w:left="851" w:hanging="851"/>
        <w:rPr>
          <w:rFonts w:ascii="Arial" w:hAnsi="Arial" w:cs="Arial"/>
          <w:szCs w:val="24"/>
        </w:rPr>
      </w:pPr>
      <w:r>
        <w:rPr>
          <w:rFonts w:ascii="Arial" w:hAnsi="Arial" w:cs="Arial"/>
          <w:szCs w:val="24"/>
        </w:rPr>
        <w:tab/>
      </w:r>
      <w:r w:rsidR="00F221FB" w:rsidRPr="00BB1F39">
        <w:rPr>
          <w:rFonts w:ascii="Arial" w:hAnsi="Arial" w:cs="Arial"/>
          <w:szCs w:val="24"/>
        </w:rPr>
        <w:t>A new employee will have the opportunity to meet with a representative of the Union in the employ of the Employer for a period of up to fifteen (15) minutes without loss of regular earnings.  The purpose of the meeting will be to acquaint the employee with a representative of the Union and with the Collective Agreement.</w:t>
      </w:r>
    </w:p>
    <w:p w14:paraId="6DE4BDAB" w14:textId="0B77D9A6" w:rsidR="00220FBF" w:rsidRDefault="00D77C2C" w:rsidP="000D16A7">
      <w:pPr>
        <w:tabs>
          <w:tab w:val="left" w:pos="-720"/>
          <w:tab w:val="left" w:pos="851"/>
        </w:tabs>
        <w:suppressAutoHyphens/>
        <w:spacing w:after="48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Time away from the job for both the Union representative and the new employee shall be at a time agreed to by the Employer.</w:t>
      </w:r>
      <w:r w:rsidR="001D4DFB">
        <w:rPr>
          <w:rFonts w:ascii="Arial" w:hAnsi="Arial" w:cs="Arial"/>
          <w:spacing w:val="-3"/>
          <w:szCs w:val="24"/>
          <w:lang w:val="en-GB"/>
        </w:rPr>
        <w:t xml:space="preserve">  </w:t>
      </w:r>
    </w:p>
    <w:p w14:paraId="5D7BD87C" w14:textId="77777777" w:rsidR="00F221FB" w:rsidRPr="00BB1F39" w:rsidRDefault="00F221FB" w:rsidP="000D16A7">
      <w:pPr>
        <w:pStyle w:val="Heading1"/>
      </w:pPr>
      <w:bookmarkStart w:id="10" w:name="_Toc322950976"/>
      <w:bookmarkStart w:id="11" w:name="_Toc15036332"/>
      <w:r w:rsidRPr="00BB1F39">
        <w:t>ARTICLE 5 - CORRESPONDENCE</w:t>
      </w:r>
      <w:bookmarkEnd w:id="10"/>
      <w:bookmarkEnd w:id="11"/>
    </w:p>
    <w:p w14:paraId="21203069" w14:textId="4FD78853" w:rsidR="00F221FB"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5.01</w:t>
      </w:r>
      <w:r w:rsidRPr="00BB1F39">
        <w:rPr>
          <w:rFonts w:ascii="Arial" w:hAnsi="Arial" w:cs="Arial"/>
          <w:spacing w:val="-3"/>
          <w:szCs w:val="24"/>
          <w:lang w:val="en-GB"/>
        </w:rPr>
        <w:tab/>
        <w:t xml:space="preserve">Except as herein </w:t>
      </w:r>
      <w:proofErr w:type="gramStart"/>
      <w:r w:rsidRPr="00BB1F39">
        <w:rPr>
          <w:rFonts w:ascii="Arial" w:hAnsi="Arial" w:cs="Arial"/>
          <w:spacing w:val="-3"/>
          <w:szCs w:val="24"/>
          <w:lang w:val="en-GB"/>
        </w:rPr>
        <w:t>provided</w:t>
      </w:r>
      <w:proofErr w:type="gramEnd"/>
      <w:r w:rsidRPr="00BB1F39">
        <w:rPr>
          <w:rFonts w:ascii="Arial" w:hAnsi="Arial" w:cs="Arial"/>
          <w:spacing w:val="-3"/>
          <w:szCs w:val="24"/>
          <w:lang w:val="en-GB"/>
        </w:rPr>
        <w:t>, all correspondence between the parties, arising out of this Collective Agreement, or incidental thereto, sh</w:t>
      </w:r>
      <w:r w:rsidR="00BB1F39">
        <w:rPr>
          <w:rFonts w:ascii="Arial" w:hAnsi="Arial" w:cs="Arial"/>
          <w:spacing w:val="-3"/>
          <w:szCs w:val="24"/>
          <w:lang w:val="en-GB"/>
        </w:rPr>
        <w:t>all pass to and from the C.A.O.</w:t>
      </w:r>
      <w:r w:rsidRPr="00BB1F39">
        <w:rPr>
          <w:rFonts w:ascii="Arial" w:hAnsi="Arial" w:cs="Arial"/>
          <w:spacing w:val="-3"/>
          <w:szCs w:val="24"/>
          <w:lang w:val="en-GB"/>
        </w:rPr>
        <w:t xml:space="preserve"> and the Chairperson of the Unit with copies to the CUPE National Representative.</w:t>
      </w:r>
    </w:p>
    <w:p w14:paraId="069F7A8E" w14:textId="77777777" w:rsidR="00F221FB" w:rsidRPr="00BB1F39" w:rsidRDefault="00F221FB" w:rsidP="000D16A7">
      <w:pPr>
        <w:pStyle w:val="Heading1"/>
      </w:pPr>
      <w:bookmarkStart w:id="12" w:name="_Toc322950977"/>
      <w:bookmarkStart w:id="13" w:name="_Toc15036333"/>
      <w:r w:rsidRPr="00BB1F39">
        <w:t>ARTICLE 6 - LABOUR MANAGEMENT RELATIONS</w:t>
      </w:r>
      <w:bookmarkEnd w:id="12"/>
      <w:bookmarkEnd w:id="13"/>
    </w:p>
    <w:p w14:paraId="78F7C4B6" w14:textId="3F7D8825"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6.01</w:t>
      </w:r>
      <w:r w:rsidRPr="00BB1F39">
        <w:rPr>
          <w:rFonts w:ascii="Arial" w:hAnsi="Arial" w:cs="Arial"/>
          <w:b/>
          <w:spacing w:val="-3"/>
          <w:szCs w:val="24"/>
          <w:lang w:val="en-GB"/>
        </w:rPr>
        <w:tab/>
        <w:t>Representation</w:t>
      </w:r>
    </w:p>
    <w:p w14:paraId="1694BF5E" w14:textId="3DF93989" w:rsidR="00F221FB" w:rsidRPr="00BB1F39" w:rsidRDefault="00F221FB" w:rsidP="000D16A7">
      <w:pPr>
        <w:tabs>
          <w:tab w:val="left" w:pos="-720"/>
          <w:tab w:val="left" w:pos="0"/>
          <w:tab w:val="left" w:pos="1418"/>
        </w:tabs>
        <w:suppressAutoHyphens/>
        <w:ind w:left="1418" w:hanging="567"/>
        <w:jc w:val="both"/>
        <w:rPr>
          <w:rFonts w:ascii="Arial" w:hAnsi="Arial" w:cs="Arial"/>
          <w:spacing w:val="-3"/>
          <w:szCs w:val="24"/>
          <w:lang w:val="en-GB"/>
        </w:rPr>
      </w:pPr>
      <w:r w:rsidRPr="00BB1F39">
        <w:rPr>
          <w:rFonts w:ascii="Arial" w:hAnsi="Arial" w:cs="Arial"/>
          <w:spacing w:val="-3"/>
          <w:szCs w:val="24"/>
          <w:lang w:val="en-GB"/>
        </w:rPr>
        <w:t>a)</w:t>
      </w:r>
      <w:r w:rsidRPr="00BB1F39">
        <w:rPr>
          <w:rFonts w:ascii="Arial" w:hAnsi="Arial" w:cs="Arial"/>
          <w:spacing w:val="-3"/>
          <w:szCs w:val="24"/>
          <w:lang w:val="en-GB"/>
        </w:rPr>
        <w:tab/>
      </w:r>
      <w:r w:rsidR="006E4F5F" w:rsidRPr="006E4F5F">
        <w:rPr>
          <w:rFonts w:ascii="Arial" w:hAnsi="Arial" w:cs="Arial"/>
          <w:spacing w:val="-3"/>
          <w:lang w:val="en-GB"/>
        </w:rPr>
        <w:t xml:space="preserve">No individual employee or group of employees shall undertake to represent the Union at meetings with the Employer without proper authorization of the Union.  In order that this </w:t>
      </w:r>
      <w:proofErr w:type="gramStart"/>
      <w:r w:rsidR="006E4F5F" w:rsidRPr="006E4F5F">
        <w:rPr>
          <w:rFonts w:ascii="Arial" w:hAnsi="Arial" w:cs="Arial"/>
          <w:spacing w:val="-3"/>
          <w:lang w:val="en-GB"/>
        </w:rPr>
        <w:t>may be carried out,</w:t>
      </w:r>
      <w:proofErr w:type="gramEnd"/>
      <w:r w:rsidR="006E4F5F" w:rsidRPr="006E4F5F">
        <w:rPr>
          <w:rFonts w:ascii="Arial" w:hAnsi="Arial" w:cs="Arial"/>
          <w:spacing w:val="-3"/>
          <w:lang w:val="en-GB"/>
        </w:rPr>
        <w:t xml:space="preserve"> the Union shall supply the Employer with the names of its officers.  Similarly, the Employer shall, if requested, supply the Union with a list of its supervisory or other personnel with whom the Union may be required to transact business.</w:t>
      </w:r>
    </w:p>
    <w:p w14:paraId="637E3756" w14:textId="1D2102E8" w:rsidR="00F221FB" w:rsidRDefault="00F221FB">
      <w:pPr>
        <w:tabs>
          <w:tab w:val="left" w:pos="-720"/>
        </w:tabs>
        <w:suppressAutoHyphens/>
        <w:jc w:val="both"/>
        <w:rPr>
          <w:rFonts w:ascii="Arial" w:hAnsi="Arial" w:cs="Arial"/>
          <w:spacing w:val="-3"/>
          <w:szCs w:val="24"/>
          <w:lang w:val="en-GB"/>
        </w:rPr>
      </w:pPr>
    </w:p>
    <w:p w14:paraId="7C1DD54D" w14:textId="1679325C" w:rsidR="00713B91" w:rsidRPr="00713B91" w:rsidRDefault="00713B91" w:rsidP="000D16A7">
      <w:pPr>
        <w:tabs>
          <w:tab w:val="left" w:pos="-720"/>
          <w:tab w:val="left" w:pos="0"/>
          <w:tab w:val="left" w:pos="851"/>
        </w:tabs>
        <w:suppressAutoHyphens/>
        <w:spacing w:after="60"/>
        <w:ind w:left="851" w:hanging="851"/>
        <w:jc w:val="both"/>
        <w:rPr>
          <w:rFonts w:ascii="Arial" w:hAnsi="Arial" w:cs="Arial"/>
          <w:spacing w:val="-3"/>
          <w:lang w:val="en-GB"/>
        </w:rPr>
      </w:pPr>
      <w:r>
        <w:rPr>
          <w:rFonts w:ascii="Arial" w:hAnsi="Arial" w:cs="Arial"/>
          <w:spacing w:val="-3"/>
          <w:szCs w:val="24"/>
          <w:lang w:val="en-GB"/>
        </w:rPr>
        <w:t>6.02</w:t>
      </w:r>
      <w:r>
        <w:rPr>
          <w:rFonts w:ascii="Arial" w:hAnsi="Arial" w:cs="Arial"/>
          <w:spacing w:val="-3"/>
          <w:szCs w:val="24"/>
          <w:lang w:val="en-GB"/>
        </w:rPr>
        <w:tab/>
      </w:r>
      <w:r w:rsidRPr="007E24E3">
        <w:rPr>
          <w:rFonts w:ascii="Arial" w:hAnsi="Arial" w:cs="Arial"/>
          <w:b/>
          <w:spacing w:val="-3"/>
          <w:lang w:val="en-GB"/>
        </w:rPr>
        <w:t>Labour Management Committee</w:t>
      </w:r>
      <w:r w:rsidRPr="00713B91">
        <w:rPr>
          <w:rFonts w:ascii="Arial" w:hAnsi="Arial" w:cs="Arial"/>
          <w:spacing w:val="-3"/>
          <w:lang w:val="en-GB"/>
        </w:rPr>
        <w:t xml:space="preserve"> </w:t>
      </w:r>
    </w:p>
    <w:p w14:paraId="7A01E7B8" w14:textId="1548E705" w:rsidR="00713B91" w:rsidRPr="00713B91" w:rsidRDefault="000B0281" w:rsidP="000D16A7">
      <w:pPr>
        <w:tabs>
          <w:tab w:val="left" w:pos="-720"/>
          <w:tab w:val="left" w:pos="0"/>
          <w:tab w:val="left" w:pos="851"/>
        </w:tabs>
        <w:suppressAutoHyphens/>
        <w:spacing w:after="120"/>
        <w:ind w:left="851" w:hanging="851"/>
        <w:jc w:val="both"/>
        <w:rPr>
          <w:rFonts w:ascii="Arial" w:hAnsi="Arial" w:cs="Arial"/>
          <w:spacing w:val="-3"/>
          <w:lang w:val="en-GB"/>
        </w:rPr>
      </w:pPr>
      <w:r>
        <w:rPr>
          <w:rFonts w:ascii="Arial" w:hAnsi="Arial" w:cs="Arial"/>
          <w:spacing w:val="-3"/>
          <w:lang w:val="en-GB"/>
        </w:rPr>
        <w:tab/>
      </w:r>
      <w:r w:rsidR="00713B91" w:rsidRPr="00713B91">
        <w:rPr>
          <w:rFonts w:ascii="Arial" w:hAnsi="Arial" w:cs="Arial"/>
          <w:spacing w:val="-3"/>
          <w:lang w:val="en-GB"/>
        </w:rPr>
        <w:t xml:space="preserve">There shall be a Labour Management Committee composed of two (2) representatives of the Union and two (2) representatives of the Employer.  The function of this committee shall be to discuss matters of mutual concern to the parties, but it </w:t>
      </w:r>
      <w:proofErr w:type="gramStart"/>
      <w:r w:rsidR="00713B91" w:rsidRPr="00713B91">
        <w:rPr>
          <w:rFonts w:ascii="Arial" w:hAnsi="Arial" w:cs="Arial"/>
          <w:spacing w:val="-3"/>
          <w:lang w:val="en-GB"/>
        </w:rPr>
        <w:t>is understood and agreed that the committee will not discuss grievances</w:t>
      </w:r>
      <w:proofErr w:type="gramEnd"/>
      <w:r w:rsidR="00713B91" w:rsidRPr="00713B91">
        <w:rPr>
          <w:rFonts w:ascii="Arial" w:hAnsi="Arial" w:cs="Arial"/>
          <w:spacing w:val="-3"/>
          <w:lang w:val="en-GB"/>
        </w:rPr>
        <w:t xml:space="preserve">.  It </w:t>
      </w:r>
      <w:proofErr w:type="gramStart"/>
      <w:r w:rsidR="00713B91" w:rsidRPr="00713B91">
        <w:rPr>
          <w:rFonts w:ascii="Arial" w:hAnsi="Arial" w:cs="Arial"/>
          <w:spacing w:val="-3"/>
          <w:lang w:val="en-GB"/>
        </w:rPr>
        <w:t>is also understood</w:t>
      </w:r>
      <w:proofErr w:type="gramEnd"/>
      <w:r w:rsidR="00713B91" w:rsidRPr="00713B91">
        <w:rPr>
          <w:rFonts w:ascii="Arial" w:hAnsi="Arial" w:cs="Arial"/>
          <w:spacing w:val="-3"/>
          <w:lang w:val="en-GB"/>
        </w:rPr>
        <w:t xml:space="preserve"> that committee discussions shall not give rise to grievance or discipline.</w:t>
      </w:r>
    </w:p>
    <w:p w14:paraId="07D024E7" w14:textId="1C5027CB" w:rsidR="00713B91" w:rsidRPr="00713B91" w:rsidRDefault="000B0281" w:rsidP="000D16A7">
      <w:pPr>
        <w:tabs>
          <w:tab w:val="left" w:pos="-720"/>
          <w:tab w:val="left" w:pos="851"/>
        </w:tabs>
        <w:suppressAutoHyphens/>
        <w:spacing w:after="120"/>
        <w:ind w:left="851" w:hanging="851"/>
        <w:jc w:val="both"/>
        <w:rPr>
          <w:rFonts w:ascii="Arial" w:hAnsi="Arial" w:cs="Arial"/>
          <w:spacing w:val="-3"/>
          <w:lang w:val="en-GB"/>
        </w:rPr>
      </w:pPr>
      <w:r>
        <w:rPr>
          <w:rFonts w:ascii="Arial" w:hAnsi="Arial" w:cs="Arial"/>
          <w:spacing w:val="-3"/>
          <w:lang w:val="en-GB"/>
        </w:rPr>
        <w:tab/>
      </w:r>
      <w:r w:rsidR="00713B91" w:rsidRPr="00713B91">
        <w:rPr>
          <w:rFonts w:ascii="Arial" w:hAnsi="Arial" w:cs="Arial"/>
          <w:spacing w:val="-3"/>
          <w:lang w:val="en-GB"/>
        </w:rPr>
        <w:t>The committee will meet on an as needed</w:t>
      </w:r>
      <w:r w:rsidR="00605830">
        <w:rPr>
          <w:rFonts w:ascii="Arial" w:hAnsi="Arial" w:cs="Arial"/>
          <w:spacing w:val="-3"/>
          <w:lang w:val="en-GB"/>
        </w:rPr>
        <w:t>.</w:t>
      </w:r>
      <w:r w:rsidR="00713B91" w:rsidRPr="00713B91">
        <w:rPr>
          <w:rFonts w:ascii="Arial" w:hAnsi="Arial" w:cs="Arial"/>
          <w:spacing w:val="-3"/>
          <w:lang w:val="en-GB"/>
        </w:rPr>
        <w:t xml:space="preserve"> Such meeting to </w:t>
      </w:r>
      <w:proofErr w:type="gramStart"/>
      <w:r w:rsidR="00713B91" w:rsidRPr="00713B91">
        <w:rPr>
          <w:rFonts w:ascii="Arial" w:hAnsi="Arial" w:cs="Arial"/>
          <w:spacing w:val="-3"/>
          <w:lang w:val="en-GB"/>
        </w:rPr>
        <w:t>be convened</w:t>
      </w:r>
      <w:proofErr w:type="gramEnd"/>
      <w:r w:rsidR="00713B91" w:rsidRPr="00713B91">
        <w:rPr>
          <w:rFonts w:ascii="Arial" w:hAnsi="Arial" w:cs="Arial"/>
          <w:spacing w:val="-3"/>
          <w:lang w:val="en-GB"/>
        </w:rPr>
        <w:t xml:space="preserve"> within seven (7) working days of the request by either party.</w:t>
      </w:r>
    </w:p>
    <w:p w14:paraId="2D5DA251" w14:textId="7B04EAFC" w:rsidR="00713B91" w:rsidRDefault="000B0281" w:rsidP="000D16A7">
      <w:pPr>
        <w:tabs>
          <w:tab w:val="left" w:pos="-720"/>
          <w:tab w:val="left" w:pos="0"/>
          <w:tab w:val="left" w:pos="851"/>
        </w:tabs>
        <w:suppressAutoHyphens/>
        <w:spacing w:after="120"/>
        <w:ind w:left="851" w:hanging="851"/>
        <w:jc w:val="both"/>
        <w:rPr>
          <w:rFonts w:ascii="Arial" w:hAnsi="Arial" w:cs="Arial"/>
          <w:spacing w:val="-3"/>
          <w:lang w:val="en-GB"/>
        </w:rPr>
      </w:pPr>
      <w:r>
        <w:rPr>
          <w:rFonts w:ascii="Arial" w:hAnsi="Arial" w:cs="Arial"/>
          <w:spacing w:val="-3"/>
          <w:lang w:val="en-GB"/>
        </w:rPr>
        <w:tab/>
      </w:r>
      <w:r w:rsidR="00713B91" w:rsidRPr="00713B91">
        <w:rPr>
          <w:rFonts w:ascii="Arial" w:hAnsi="Arial" w:cs="Arial"/>
          <w:spacing w:val="-3"/>
          <w:lang w:val="en-GB"/>
        </w:rPr>
        <w:t xml:space="preserve">Minutes </w:t>
      </w:r>
      <w:proofErr w:type="gramStart"/>
      <w:r w:rsidR="00713B91" w:rsidRPr="00713B91">
        <w:rPr>
          <w:rFonts w:ascii="Arial" w:hAnsi="Arial" w:cs="Arial"/>
          <w:spacing w:val="-3"/>
          <w:lang w:val="en-GB"/>
        </w:rPr>
        <w:t>shall be recorded</w:t>
      </w:r>
      <w:proofErr w:type="gramEnd"/>
      <w:r w:rsidR="00713B91" w:rsidRPr="00713B91">
        <w:rPr>
          <w:rFonts w:ascii="Arial" w:hAnsi="Arial" w:cs="Arial"/>
          <w:spacing w:val="-3"/>
          <w:lang w:val="en-GB"/>
        </w:rPr>
        <w:t xml:space="preserve"> and a copy sent to each of the members as soon as possible.</w:t>
      </w:r>
    </w:p>
    <w:p w14:paraId="45220586" w14:textId="251456B4" w:rsidR="00713B91" w:rsidRDefault="000B0281" w:rsidP="000D16A7">
      <w:pPr>
        <w:tabs>
          <w:tab w:val="left" w:pos="-720"/>
          <w:tab w:val="left" w:pos="851"/>
        </w:tabs>
        <w:suppressAutoHyphens/>
        <w:ind w:left="851" w:hanging="851"/>
        <w:jc w:val="both"/>
        <w:rPr>
          <w:rFonts w:ascii="Arial" w:hAnsi="Arial" w:cs="Arial"/>
          <w:spacing w:val="-3"/>
          <w:lang w:val="en-GB"/>
        </w:rPr>
      </w:pPr>
      <w:r>
        <w:rPr>
          <w:rFonts w:ascii="Arial" w:hAnsi="Arial" w:cs="Arial"/>
          <w:spacing w:val="-3"/>
          <w:lang w:val="en-GB"/>
        </w:rPr>
        <w:tab/>
      </w:r>
      <w:r w:rsidR="00713B91" w:rsidRPr="00713B91">
        <w:rPr>
          <w:rFonts w:ascii="Arial" w:hAnsi="Arial" w:cs="Arial"/>
          <w:spacing w:val="-3"/>
          <w:lang w:val="en-GB"/>
        </w:rPr>
        <w:t>Union committee members will be allowed time off with pay to attend such meetings.</w:t>
      </w:r>
    </w:p>
    <w:p w14:paraId="453AB63A" w14:textId="77777777" w:rsidR="00CC3EB2" w:rsidRDefault="00CC3EB2" w:rsidP="000D16A7">
      <w:pPr>
        <w:tabs>
          <w:tab w:val="left" w:pos="-720"/>
          <w:tab w:val="left" w:pos="0"/>
          <w:tab w:val="left" w:pos="720"/>
          <w:tab w:val="left" w:pos="851"/>
        </w:tabs>
        <w:suppressAutoHyphens/>
        <w:ind w:left="851" w:hanging="851"/>
        <w:jc w:val="both"/>
        <w:rPr>
          <w:rFonts w:ascii="Arial" w:hAnsi="Arial" w:cs="Arial"/>
          <w:b/>
          <w:spacing w:val="-3"/>
          <w:lang w:val="en-GB"/>
        </w:rPr>
      </w:pPr>
    </w:p>
    <w:p w14:paraId="2379D2DC" w14:textId="6AE8B0B8"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6.0</w:t>
      </w:r>
      <w:r w:rsidR="00713B91">
        <w:rPr>
          <w:rFonts w:ascii="Arial" w:hAnsi="Arial" w:cs="Arial"/>
          <w:spacing w:val="-3"/>
          <w:szCs w:val="24"/>
          <w:lang w:val="en-GB"/>
        </w:rPr>
        <w:t>3</w:t>
      </w:r>
      <w:r w:rsidRPr="00BB1F39">
        <w:rPr>
          <w:rFonts w:ascii="Arial" w:hAnsi="Arial" w:cs="Arial"/>
          <w:b/>
          <w:spacing w:val="-3"/>
          <w:szCs w:val="24"/>
          <w:lang w:val="en-GB"/>
        </w:rPr>
        <w:tab/>
        <w:t>Bargaining Committee</w:t>
      </w:r>
    </w:p>
    <w:p w14:paraId="6788F0A0" w14:textId="2784368A" w:rsidR="00E91AE8"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t>A Bargaining Committee shall be appointed by the Union and consist of not more than three (3) members of the Union.  The Union will advise the Employer as to the Union nominees on the Committee at least seven (7) days before bargaining commences.</w:t>
      </w:r>
    </w:p>
    <w:p w14:paraId="7A9B34A3" w14:textId="77777777" w:rsidR="000B0281" w:rsidRDefault="000B0281" w:rsidP="000D16A7">
      <w:pPr>
        <w:tabs>
          <w:tab w:val="left" w:pos="-720"/>
          <w:tab w:val="left" w:pos="0"/>
          <w:tab w:val="left" w:pos="720"/>
          <w:tab w:val="left" w:pos="851"/>
        </w:tabs>
        <w:suppressAutoHyphens/>
        <w:spacing w:after="120"/>
        <w:ind w:left="851" w:hanging="851"/>
        <w:jc w:val="both"/>
        <w:rPr>
          <w:rFonts w:ascii="Arial" w:hAnsi="Arial" w:cs="Arial"/>
          <w:spacing w:val="-3"/>
          <w:szCs w:val="24"/>
          <w:lang w:val="en-GB"/>
        </w:rPr>
      </w:pPr>
    </w:p>
    <w:p w14:paraId="0B84094A" w14:textId="162D1FAE" w:rsidR="00F221FB" w:rsidRDefault="00E91AE8" w:rsidP="000D16A7">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The Employer shall maintain the normal earnings of all the employees of the Employer on the Union's bargaining committee through to the completion of conciliation.</w:t>
      </w:r>
    </w:p>
    <w:p w14:paraId="63650338" w14:textId="77777777" w:rsidR="00DE7A0D" w:rsidRDefault="00DE7A0D" w:rsidP="000D16A7">
      <w:pPr>
        <w:tabs>
          <w:tab w:val="left" w:pos="-720"/>
          <w:tab w:val="left" w:pos="0"/>
          <w:tab w:val="left" w:pos="720"/>
          <w:tab w:val="left" w:pos="851"/>
        </w:tabs>
        <w:suppressAutoHyphens/>
        <w:ind w:left="851" w:hanging="851"/>
        <w:jc w:val="both"/>
        <w:rPr>
          <w:rFonts w:ascii="Arial" w:hAnsi="Arial" w:cs="Arial"/>
          <w:spacing w:val="-3"/>
          <w:szCs w:val="24"/>
          <w:lang w:val="en-GB"/>
        </w:rPr>
      </w:pPr>
    </w:p>
    <w:p w14:paraId="759985D1" w14:textId="6DEA306E"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6.0</w:t>
      </w:r>
      <w:r w:rsidR="00713B91">
        <w:rPr>
          <w:rFonts w:ascii="Arial" w:hAnsi="Arial" w:cs="Arial"/>
          <w:spacing w:val="-3"/>
          <w:szCs w:val="24"/>
          <w:lang w:val="en-GB"/>
        </w:rPr>
        <w:t>4</w:t>
      </w:r>
      <w:r w:rsidRPr="00BB1F39">
        <w:rPr>
          <w:rFonts w:ascii="Arial" w:hAnsi="Arial" w:cs="Arial"/>
          <w:b/>
          <w:spacing w:val="-3"/>
          <w:szCs w:val="24"/>
          <w:lang w:val="en-GB"/>
        </w:rPr>
        <w:tab/>
        <w:t>Representation</w:t>
      </w:r>
    </w:p>
    <w:p w14:paraId="76BB932D" w14:textId="48A6E075"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t>The Union shall have the right at any time to have the assistance of representatives of the Canadian Union of Public Employees when dealing or negotiating with the Employer.</w:t>
      </w:r>
    </w:p>
    <w:p w14:paraId="41638324" w14:textId="20AA76B2"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The Employer shall have the right at any time to have the assistance of legal advisers when dealing or negotiating with the Union.</w:t>
      </w:r>
    </w:p>
    <w:p w14:paraId="21AAC68F"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2F90248E" w14:textId="4698475B"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6.0</w:t>
      </w:r>
      <w:r w:rsidR="00713B91">
        <w:rPr>
          <w:rFonts w:ascii="Arial" w:hAnsi="Arial" w:cs="Arial"/>
          <w:spacing w:val="-3"/>
          <w:szCs w:val="24"/>
          <w:lang w:val="en-GB"/>
        </w:rPr>
        <w:t>5</w:t>
      </w:r>
      <w:r w:rsidRPr="00BB1F39">
        <w:rPr>
          <w:rFonts w:ascii="Arial" w:hAnsi="Arial" w:cs="Arial"/>
          <w:b/>
          <w:spacing w:val="-3"/>
          <w:szCs w:val="24"/>
          <w:lang w:val="en-GB"/>
        </w:rPr>
        <w:tab/>
        <w:t>Technical Information</w:t>
      </w:r>
    </w:p>
    <w:p w14:paraId="2637C7A0" w14:textId="25091B3F" w:rsidR="00F221FB" w:rsidRPr="00BB1F39"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ab/>
        <w:t>The Employer shall make available to the Union, upon request, information requested by the Union as to job descriptions, positions in the bargaining unit, job classifications and wage rates.</w:t>
      </w:r>
    </w:p>
    <w:p w14:paraId="1AC9FC89" w14:textId="77777777" w:rsidR="00F221FB" w:rsidRPr="00BB1F39" w:rsidRDefault="00F221FB" w:rsidP="000D16A7">
      <w:pPr>
        <w:pStyle w:val="Heading1"/>
      </w:pPr>
      <w:bookmarkStart w:id="14" w:name="_Toc15036334"/>
      <w:r w:rsidRPr="00BB1F39">
        <w:t>ARTICLE 7 - GRIEVANCE PROCEDURE</w:t>
      </w:r>
      <w:bookmarkEnd w:id="14"/>
    </w:p>
    <w:p w14:paraId="104890AA" w14:textId="4B1CB76F" w:rsidR="00F221FB" w:rsidRPr="00BB1F39" w:rsidRDefault="00F221FB" w:rsidP="000D16A7">
      <w:pPr>
        <w:tabs>
          <w:tab w:val="left" w:pos="-720"/>
          <w:tab w:val="left" w:pos="0"/>
          <w:tab w:val="left" w:pos="851"/>
        </w:tabs>
        <w:suppressAutoHyphens/>
        <w:spacing w:after="60"/>
        <w:ind w:left="1417" w:hanging="1417"/>
        <w:jc w:val="both"/>
        <w:rPr>
          <w:rFonts w:ascii="Arial" w:hAnsi="Arial" w:cs="Arial"/>
          <w:spacing w:val="-3"/>
          <w:szCs w:val="24"/>
          <w:lang w:val="en-GB"/>
        </w:rPr>
      </w:pPr>
      <w:r w:rsidRPr="00BB1F39">
        <w:rPr>
          <w:rFonts w:ascii="Arial" w:hAnsi="Arial" w:cs="Arial"/>
          <w:spacing w:val="-3"/>
          <w:szCs w:val="24"/>
          <w:lang w:val="en-GB"/>
        </w:rPr>
        <w:t>7.01</w:t>
      </w:r>
      <w:r w:rsidRPr="00BB1F39">
        <w:rPr>
          <w:rFonts w:ascii="Arial" w:hAnsi="Arial" w:cs="Arial"/>
          <w:b/>
          <w:spacing w:val="-3"/>
          <w:szCs w:val="24"/>
          <w:lang w:val="en-GB"/>
        </w:rPr>
        <w:tab/>
        <w:t>Election of Stewards</w:t>
      </w:r>
    </w:p>
    <w:p w14:paraId="712CD2F6" w14:textId="7C2E787B"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In order to provide an orderly and speedy procedure for the settling of grievances, the Employer acknowledges the right of the Union to appoint or elect stewards, whose duties shall be to assist any employee (which the steward represents) in preparing and presenting their grievance in accordance with the grievance procedure.</w:t>
      </w:r>
    </w:p>
    <w:p w14:paraId="5FA62146"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035768A7" w14:textId="78BCB04B" w:rsidR="00F221FB" w:rsidRPr="00BB1F39" w:rsidRDefault="00F221FB" w:rsidP="000D16A7">
      <w:pPr>
        <w:tabs>
          <w:tab w:val="left" w:pos="-720"/>
          <w:tab w:val="left" w:pos="0"/>
          <w:tab w:val="left" w:pos="851"/>
        </w:tabs>
        <w:suppressAutoHyphens/>
        <w:spacing w:after="60"/>
        <w:ind w:left="1417" w:hanging="1440"/>
        <w:jc w:val="both"/>
        <w:rPr>
          <w:rFonts w:ascii="Arial" w:hAnsi="Arial" w:cs="Arial"/>
          <w:spacing w:val="-3"/>
          <w:szCs w:val="24"/>
          <w:lang w:val="en-GB"/>
        </w:rPr>
      </w:pPr>
      <w:r w:rsidRPr="00BB1F39">
        <w:rPr>
          <w:rFonts w:ascii="Arial" w:hAnsi="Arial" w:cs="Arial"/>
          <w:spacing w:val="-3"/>
          <w:szCs w:val="24"/>
          <w:lang w:val="en-GB"/>
        </w:rPr>
        <w:t>7.0</w:t>
      </w:r>
      <w:r w:rsidR="000B0281">
        <w:rPr>
          <w:rFonts w:ascii="Arial" w:hAnsi="Arial" w:cs="Arial"/>
          <w:spacing w:val="-3"/>
          <w:szCs w:val="24"/>
          <w:lang w:val="en-GB"/>
        </w:rPr>
        <w:t>2</w:t>
      </w:r>
      <w:r w:rsidRPr="00BB1F39">
        <w:rPr>
          <w:rFonts w:ascii="Arial" w:hAnsi="Arial" w:cs="Arial"/>
          <w:b/>
          <w:spacing w:val="-3"/>
          <w:szCs w:val="24"/>
          <w:lang w:val="en-GB"/>
        </w:rPr>
        <w:tab/>
        <w:t>Names of Stewards</w:t>
      </w:r>
    </w:p>
    <w:p w14:paraId="51E82A4F" w14:textId="27AE2220" w:rsidR="00F221FB" w:rsidRPr="00BB1F39" w:rsidRDefault="00F221FB" w:rsidP="000D16A7">
      <w:pPr>
        <w:tabs>
          <w:tab w:val="left" w:pos="-720"/>
          <w:tab w:val="left" w:pos="0"/>
          <w:tab w:val="left" w:pos="851"/>
        </w:tabs>
        <w:suppressAutoHyphens/>
        <w:ind w:left="851"/>
        <w:jc w:val="both"/>
        <w:rPr>
          <w:rFonts w:ascii="Arial" w:hAnsi="Arial" w:cs="Arial"/>
          <w:spacing w:val="-3"/>
          <w:szCs w:val="24"/>
          <w:lang w:val="en-GB"/>
        </w:rPr>
      </w:pPr>
      <w:r w:rsidRPr="00BB1F39">
        <w:rPr>
          <w:rFonts w:ascii="Arial" w:hAnsi="Arial" w:cs="Arial"/>
          <w:spacing w:val="-3"/>
          <w:szCs w:val="24"/>
          <w:lang w:val="en-GB"/>
        </w:rPr>
        <w:t>The Union shall notify the Employer, in writing, of the names of the stewards before the Employer shall be required to recognize them.</w:t>
      </w:r>
    </w:p>
    <w:p w14:paraId="52AC0019" w14:textId="77777777" w:rsidR="00713B91" w:rsidRDefault="00713B91" w:rsidP="000D16A7">
      <w:pPr>
        <w:tabs>
          <w:tab w:val="left" w:pos="-720"/>
          <w:tab w:val="left" w:pos="0"/>
          <w:tab w:val="left" w:pos="851"/>
        </w:tabs>
        <w:suppressAutoHyphens/>
        <w:ind w:left="1418" w:hanging="1440"/>
        <w:jc w:val="both"/>
        <w:rPr>
          <w:rFonts w:ascii="Arial" w:hAnsi="Arial" w:cs="Arial"/>
          <w:spacing w:val="-3"/>
          <w:szCs w:val="24"/>
          <w:lang w:val="en-GB"/>
        </w:rPr>
      </w:pPr>
    </w:p>
    <w:p w14:paraId="2B8CB266" w14:textId="5E600010" w:rsidR="00F221FB" w:rsidRPr="00BB1F39" w:rsidRDefault="00F221FB" w:rsidP="000D16A7">
      <w:pPr>
        <w:tabs>
          <w:tab w:val="left" w:pos="-720"/>
          <w:tab w:val="left" w:pos="0"/>
          <w:tab w:val="left" w:pos="851"/>
        </w:tabs>
        <w:suppressAutoHyphens/>
        <w:spacing w:after="60"/>
        <w:ind w:left="1417" w:hanging="1417"/>
        <w:jc w:val="both"/>
        <w:rPr>
          <w:rFonts w:ascii="Arial" w:hAnsi="Arial" w:cs="Arial"/>
          <w:b/>
          <w:spacing w:val="-3"/>
          <w:szCs w:val="24"/>
          <w:lang w:val="en-GB"/>
        </w:rPr>
      </w:pPr>
      <w:r w:rsidRPr="00BB1F39">
        <w:rPr>
          <w:rFonts w:ascii="Arial" w:hAnsi="Arial" w:cs="Arial"/>
          <w:spacing w:val="-3"/>
          <w:szCs w:val="24"/>
          <w:lang w:val="en-GB"/>
        </w:rPr>
        <w:t>7.03</w:t>
      </w:r>
      <w:r w:rsidRPr="00BB1F39">
        <w:rPr>
          <w:rFonts w:ascii="Arial" w:hAnsi="Arial" w:cs="Arial"/>
          <w:b/>
          <w:spacing w:val="-3"/>
          <w:szCs w:val="24"/>
          <w:lang w:val="en-GB"/>
        </w:rPr>
        <w:tab/>
        <w:t>Permission to Leave Work</w:t>
      </w:r>
    </w:p>
    <w:p w14:paraId="7DB77CFE" w14:textId="6B19B28B" w:rsidR="00F221FB" w:rsidRPr="00BB1F39" w:rsidRDefault="00F221FB" w:rsidP="000D16A7">
      <w:pPr>
        <w:tabs>
          <w:tab w:val="left" w:pos="-720"/>
          <w:tab w:val="left" w:pos="0"/>
          <w:tab w:val="left" w:pos="851"/>
        </w:tabs>
        <w:suppressAutoHyphens/>
        <w:spacing w:after="120"/>
        <w:ind w:left="851"/>
        <w:jc w:val="both"/>
        <w:rPr>
          <w:rFonts w:ascii="Arial" w:hAnsi="Arial" w:cs="Arial"/>
          <w:spacing w:val="-3"/>
          <w:szCs w:val="24"/>
          <w:lang w:val="en-GB"/>
        </w:rPr>
      </w:pPr>
      <w:r w:rsidRPr="00BB1F39">
        <w:rPr>
          <w:rFonts w:ascii="Arial" w:hAnsi="Arial" w:cs="Arial"/>
          <w:spacing w:val="-3"/>
          <w:szCs w:val="24"/>
          <w:lang w:val="en-GB"/>
        </w:rPr>
        <w:t xml:space="preserve">The Union understands and agrees that each Union Representative </w:t>
      </w:r>
      <w:proofErr w:type="gramStart"/>
      <w:r w:rsidRPr="00BB1F39">
        <w:rPr>
          <w:rFonts w:ascii="Arial" w:hAnsi="Arial" w:cs="Arial"/>
          <w:spacing w:val="-3"/>
          <w:szCs w:val="24"/>
          <w:lang w:val="en-GB"/>
        </w:rPr>
        <w:t>is employed</w:t>
      </w:r>
      <w:proofErr w:type="gramEnd"/>
      <w:r w:rsidRPr="00BB1F39">
        <w:rPr>
          <w:rFonts w:ascii="Arial" w:hAnsi="Arial" w:cs="Arial"/>
          <w:spacing w:val="-3"/>
          <w:szCs w:val="24"/>
          <w:lang w:val="en-GB"/>
        </w:rPr>
        <w:t xml:space="preserve"> to perform work for the Employer.  A Union Representative will not leave their work during the working hours except to perform their duties under this Collective Agreement.  A Union Representative shall not leave their work without obtaining the permission of their supervisor.  Such permission </w:t>
      </w:r>
      <w:proofErr w:type="gramStart"/>
      <w:r w:rsidRPr="00BB1F39">
        <w:rPr>
          <w:rFonts w:ascii="Arial" w:hAnsi="Arial" w:cs="Arial"/>
          <w:spacing w:val="-3"/>
          <w:szCs w:val="24"/>
          <w:lang w:val="en-GB"/>
        </w:rPr>
        <w:t>shall not be unreasonably withheld</w:t>
      </w:r>
      <w:proofErr w:type="gramEnd"/>
      <w:r w:rsidRPr="00BB1F39">
        <w:rPr>
          <w:rFonts w:ascii="Arial" w:hAnsi="Arial" w:cs="Arial"/>
          <w:spacing w:val="-3"/>
          <w:szCs w:val="24"/>
          <w:lang w:val="en-GB"/>
        </w:rPr>
        <w:t>.  When resuming their regular work, they shall again report to their supervisor.</w:t>
      </w:r>
    </w:p>
    <w:p w14:paraId="40C224D4" w14:textId="483F8BF9" w:rsidR="00F221FB" w:rsidRDefault="00F221FB" w:rsidP="000D16A7">
      <w:pPr>
        <w:tabs>
          <w:tab w:val="left" w:pos="-720"/>
          <w:tab w:val="left" w:pos="0"/>
          <w:tab w:val="left" w:pos="851"/>
        </w:tabs>
        <w:suppressAutoHyphens/>
        <w:ind w:left="851"/>
        <w:jc w:val="both"/>
        <w:rPr>
          <w:rFonts w:ascii="Arial" w:hAnsi="Arial" w:cs="Arial"/>
          <w:spacing w:val="-3"/>
          <w:szCs w:val="24"/>
          <w:lang w:val="en-GB"/>
        </w:rPr>
      </w:pPr>
      <w:r w:rsidRPr="00BB1F39">
        <w:rPr>
          <w:rFonts w:ascii="Arial" w:hAnsi="Arial" w:cs="Arial"/>
          <w:spacing w:val="-3"/>
          <w:szCs w:val="24"/>
          <w:lang w:val="en-GB"/>
        </w:rPr>
        <w:t xml:space="preserve">Time away from the job by a Union Representative shall be with pay if during normal working hours and if such time </w:t>
      </w:r>
      <w:proofErr w:type="gramStart"/>
      <w:r w:rsidRPr="00BB1F39">
        <w:rPr>
          <w:rFonts w:ascii="Arial" w:hAnsi="Arial" w:cs="Arial"/>
          <w:spacing w:val="-3"/>
          <w:szCs w:val="24"/>
          <w:lang w:val="en-GB"/>
        </w:rPr>
        <w:t>has been granted</w:t>
      </w:r>
      <w:proofErr w:type="gramEnd"/>
      <w:r w:rsidRPr="00BB1F39">
        <w:rPr>
          <w:rFonts w:ascii="Arial" w:hAnsi="Arial" w:cs="Arial"/>
          <w:spacing w:val="-3"/>
          <w:szCs w:val="24"/>
          <w:lang w:val="en-GB"/>
        </w:rPr>
        <w:t>.</w:t>
      </w:r>
    </w:p>
    <w:p w14:paraId="730BB3AE" w14:textId="77777777" w:rsidR="00CC3EB2" w:rsidRDefault="00CC3EB2" w:rsidP="000D16A7">
      <w:pPr>
        <w:tabs>
          <w:tab w:val="left" w:pos="-720"/>
          <w:tab w:val="left" w:pos="0"/>
          <w:tab w:val="left" w:pos="851"/>
        </w:tabs>
        <w:suppressAutoHyphens/>
        <w:ind w:left="1418" w:hanging="1440"/>
        <w:jc w:val="both"/>
        <w:rPr>
          <w:rFonts w:ascii="Arial" w:hAnsi="Arial" w:cs="Arial"/>
          <w:spacing w:val="-3"/>
          <w:szCs w:val="24"/>
          <w:lang w:val="en-GB"/>
        </w:rPr>
      </w:pPr>
    </w:p>
    <w:p w14:paraId="45EDAEEB" w14:textId="7A88F4F3" w:rsidR="00F221FB" w:rsidRPr="00BB1F39" w:rsidRDefault="00F221FB" w:rsidP="000D16A7">
      <w:pPr>
        <w:tabs>
          <w:tab w:val="left" w:pos="-720"/>
          <w:tab w:val="left" w:pos="0"/>
          <w:tab w:val="left" w:pos="851"/>
        </w:tabs>
        <w:suppressAutoHyphens/>
        <w:spacing w:after="60"/>
        <w:ind w:left="1417" w:hanging="1417"/>
        <w:jc w:val="both"/>
        <w:rPr>
          <w:rFonts w:ascii="Arial" w:hAnsi="Arial" w:cs="Arial"/>
          <w:spacing w:val="-3"/>
          <w:szCs w:val="24"/>
          <w:lang w:val="en-GB"/>
        </w:rPr>
      </w:pPr>
      <w:r w:rsidRPr="00BB1F39">
        <w:rPr>
          <w:rFonts w:ascii="Arial" w:hAnsi="Arial" w:cs="Arial"/>
          <w:spacing w:val="-3"/>
          <w:szCs w:val="24"/>
          <w:lang w:val="en-GB"/>
        </w:rPr>
        <w:t>7.04</w:t>
      </w:r>
      <w:r w:rsidRPr="00BB1F39">
        <w:rPr>
          <w:rFonts w:ascii="Arial" w:hAnsi="Arial" w:cs="Arial"/>
          <w:b/>
          <w:spacing w:val="-3"/>
          <w:szCs w:val="24"/>
          <w:lang w:val="en-GB"/>
        </w:rPr>
        <w:tab/>
        <w:t>Definition of Grievance</w:t>
      </w:r>
    </w:p>
    <w:p w14:paraId="5024DFCC" w14:textId="36A58ACF" w:rsidR="000B0281" w:rsidRDefault="00713B91" w:rsidP="000B0281">
      <w:pPr>
        <w:tabs>
          <w:tab w:val="left" w:pos="-720"/>
          <w:tab w:val="left" w:pos="0"/>
          <w:tab w:val="left" w:pos="851"/>
        </w:tabs>
        <w:suppressAutoHyphens/>
        <w:ind w:left="851"/>
        <w:jc w:val="both"/>
        <w:rPr>
          <w:rFonts w:ascii="Arial" w:hAnsi="Arial" w:cs="Arial"/>
          <w:lang w:val="en-CA"/>
        </w:rPr>
      </w:pPr>
      <w:r w:rsidRPr="00713B91">
        <w:rPr>
          <w:rFonts w:ascii="Arial" w:hAnsi="Arial" w:cs="Arial"/>
          <w:lang w:val="en-CA"/>
        </w:rPr>
        <w:t xml:space="preserve">A grievance under this Collective Agreement </w:t>
      </w:r>
      <w:proofErr w:type="gramStart"/>
      <w:r w:rsidRPr="00713B91">
        <w:rPr>
          <w:rFonts w:ascii="Arial" w:hAnsi="Arial" w:cs="Arial"/>
          <w:lang w:val="en-CA"/>
        </w:rPr>
        <w:t>shall be defined</w:t>
      </w:r>
      <w:proofErr w:type="gramEnd"/>
      <w:r w:rsidRPr="00713B91">
        <w:rPr>
          <w:rFonts w:ascii="Arial" w:hAnsi="Arial" w:cs="Arial"/>
          <w:lang w:val="en-CA"/>
        </w:rPr>
        <w:t xml:space="preserve"> as a difference or</w:t>
      </w:r>
      <w:r>
        <w:rPr>
          <w:rFonts w:ascii="Arial" w:hAnsi="Arial" w:cs="Arial"/>
          <w:lang w:val="en-CA"/>
        </w:rPr>
        <w:t xml:space="preserve"> </w:t>
      </w:r>
      <w:r w:rsidRPr="00713B91">
        <w:rPr>
          <w:rFonts w:ascii="Arial" w:hAnsi="Arial" w:cs="Arial"/>
          <w:lang w:val="en-CA"/>
        </w:rPr>
        <w:t>dispute between the Employer and any employee(s) or the Union. The Union and</w:t>
      </w:r>
      <w:r>
        <w:rPr>
          <w:rFonts w:ascii="Arial" w:hAnsi="Arial" w:cs="Arial"/>
          <w:lang w:val="en-CA"/>
        </w:rPr>
        <w:t xml:space="preserve"> </w:t>
      </w:r>
      <w:r w:rsidRPr="00713B91">
        <w:rPr>
          <w:rFonts w:ascii="Arial" w:hAnsi="Arial" w:cs="Arial"/>
          <w:lang w:val="en-CA"/>
        </w:rPr>
        <w:t>Employer agree that it is the mutual desire of the parties that grievances</w:t>
      </w:r>
      <w:r>
        <w:rPr>
          <w:rFonts w:ascii="Arial" w:hAnsi="Arial" w:cs="Arial"/>
          <w:lang w:val="en-CA"/>
        </w:rPr>
        <w:t xml:space="preserve"> </w:t>
      </w:r>
      <w:proofErr w:type="gramStart"/>
      <w:r w:rsidRPr="00713B91">
        <w:rPr>
          <w:rFonts w:ascii="Arial" w:hAnsi="Arial" w:cs="Arial"/>
          <w:lang w:val="en-CA"/>
        </w:rPr>
        <w:t>should be dealt with</w:t>
      </w:r>
      <w:proofErr w:type="gramEnd"/>
      <w:r w:rsidRPr="00713B91">
        <w:rPr>
          <w:rFonts w:ascii="Arial" w:hAnsi="Arial" w:cs="Arial"/>
          <w:lang w:val="en-CA"/>
        </w:rPr>
        <w:t xml:space="preserve"> as quickly as possible.</w:t>
      </w:r>
    </w:p>
    <w:p w14:paraId="65A998A2" w14:textId="77777777" w:rsidR="000B0281" w:rsidRDefault="000B0281">
      <w:pPr>
        <w:widowControl/>
        <w:rPr>
          <w:rFonts w:ascii="Arial" w:hAnsi="Arial" w:cs="Arial"/>
          <w:lang w:val="en-CA"/>
        </w:rPr>
      </w:pPr>
      <w:r>
        <w:rPr>
          <w:rFonts w:ascii="Arial" w:hAnsi="Arial" w:cs="Arial"/>
          <w:lang w:val="en-CA"/>
        </w:rPr>
        <w:br w:type="page"/>
      </w:r>
    </w:p>
    <w:p w14:paraId="7596ED9B" w14:textId="12A220AA" w:rsidR="00F221FB" w:rsidRPr="00BB1F39" w:rsidRDefault="00F221FB" w:rsidP="000D16A7">
      <w:pPr>
        <w:tabs>
          <w:tab w:val="left" w:pos="-720"/>
          <w:tab w:val="left" w:pos="0"/>
          <w:tab w:val="left" w:pos="851"/>
        </w:tabs>
        <w:suppressAutoHyphens/>
        <w:spacing w:after="60"/>
        <w:ind w:left="1417" w:hanging="1440"/>
        <w:jc w:val="both"/>
        <w:rPr>
          <w:rFonts w:ascii="Arial" w:hAnsi="Arial" w:cs="Arial"/>
          <w:spacing w:val="-3"/>
          <w:szCs w:val="24"/>
          <w:lang w:val="en-GB"/>
        </w:rPr>
      </w:pPr>
      <w:r w:rsidRPr="00BB1F39">
        <w:rPr>
          <w:rFonts w:ascii="Arial" w:hAnsi="Arial" w:cs="Arial"/>
          <w:spacing w:val="-3"/>
          <w:szCs w:val="24"/>
          <w:lang w:val="en-GB"/>
        </w:rPr>
        <w:t>7.05</w:t>
      </w:r>
      <w:r w:rsidRPr="00BB1F39">
        <w:rPr>
          <w:rFonts w:ascii="Arial" w:hAnsi="Arial" w:cs="Arial"/>
          <w:b/>
          <w:spacing w:val="-3"/>
          <w:szCs w:val="24"/>
          <w:lang w:val="en-GB"/>
        </w:rPr>
        <w:tab/>
        <w:t>Time Limit</w:t>
      </w:r>
    </w:p>
    <w:p w14:paraId="6A3C4779" w14:textId="77106AD9" w:rsidR="00F219A8" w:rsidRPr="00F219A8" w:rsidRDefault="000B0281" w:rsidP="000D16A7">
      <w:pPr>
        <w:tabs>
          <w:tab w:val="left" w:pos="851"/>
        </w:tabs>
        <w:spacing w:after="240"/>
        <w:ind w:left="851" w:hanging="851"/>
        <w:jc w:val="both"/>
        <w:outlineLvl w:val="1"/>
        <w:rPr>
          <w:rFonts w:ascii="Arial" w:hAnsi="Arial" w:cs="Arial"/>
          <w:szCs w:val="24"/>
          <w:lang w:val="en-CA"/>
        </w:rPr>
      </w:pPr>
      <w:r>
        <w:rPr>
          <w:rFonts w:ascii="Arial" w:hAnsi="Arial" w:cs="Arial"/>
          <w:spacing w:val="-3"/>
          <w:szCs w:val="24"/>
          <w:lang w:val="en-GB"/>
        </w:rPr>
        <w:tab/>
      </w:r>
      <w:r w:rsidR="0057160E">
        <w:rPr>
          <w:rFonts w:ascii="Arial" w:hAnsi="Arial" w:cs="Arial"/>
          <w:szCs w:val="24"/>
          <w:lang w:val="en-CA"/>
        </w:rPr>
        <w:t>Despite the below</w:t>
      </w:r>
      <w:r w:rsidR="00F219A8" w:rsidRPr="00F219A8">
        <w:rPr>
          <w:rFonts w:ascii="Arial" w:hAnsi="Arial" w:cs="Arial"/>
          <w:szCs w:val="24"/>
          <w:lang w:val="en-CA"/>
        </w:rPr>
        <w:t xml:space="preserve"> outlined grievance procedure, a grievance by an employee, other than a probationary employee as outlined in Article 1.02 2), that they have been discharged without just cause shall be delivered to the Chief Administrative Officer or designate, at Step 2 of the grievance procedure within two full days after the employee is discharged. </w:t>
      </w:r>
    </w:p>
    <w:p w14:paraId="258ECE84" w14:textId="77777777" w:rsidR="00F221FB" w:rsidRPr="00BB1F39" w:rsidRDefault="00F221FB" w:rsidP="000D16A7">
      <w:pPr>
        <w:numPr>
          <w:ilvl w:val="1"/>
          <w:numId w:val="9"/>
        </w:numPr>
        <w:tabs>
          <w:tab w:val="left" w:pos="-720"/>
          <w:tab w:val="left" w:pos="851"/>
        </w:tabs>
        <w:suppressAutoHyphens/>
        <w:spacing w:after="60"/>
        <w:ind w:left="1417"/>
        <w:jc w:val="both"/>
        <w:rPr>
          <w:rFonts w:ascii="Arial" w:hAnsi="Arial" w:cs="Arial"/>
          <w:b/>
          <w:bCs/>
          <w:spacing w:val="-3"/>
          <w:szCs w:val="24"/>
          <w:lang w:val="en-GB"/>
        </w:rPr>
      </w:pPr>
      <w:r w:rsidRPr="00BB1F39">
        <w:rPr>
          <w:rFonts w:ascii="Arial" w:hAnsi="Arial" w:cs="Arial"/>
          <w:b/>
          <w:bCs/>
          <w:spacing w:val="-3"/>
          <w:szCs w:val="24"/>
          <w:lang w:val="en-GB"/>
        </w:rPr>
        <w:t>Complaint Procedure</w:t>
      </w:r>
    </w:p>
    <w:p w14:paraId="683BD9C8" w14:textId="549CAB6A" w:rsidR="0057160E" w:rsidRDefault="000B0281" w:rsidP="000D16A7">
      <w:pPr>
        <w:numPr>
          <w:ilvl w:val="1"/>
          <w:numId w:val="0"/>
        </w:numPr>
        <w:tabs>
          <w:tab w:val="num" w:pos="851"/>
        </w:tabs>
        <w:ind w:left="851" w:hanging="851"/>
        <w:jc w:val="both"/>
        <w:outlineLvl w:val="1"/>
        <w:rPr>
          <w:rFonts w:ascii="Arial" w:hAnsi="Arial" w:cs="Arial"/>
          <w:szCs w:val="24"/>
          <w:lang w:val="en-CA"/>
        </w:rPr>
      </w:pPr>
      <w:r>
        <w:rPr>
          <w:rFonts w:ascii="Arial" w:hAnsi="Arial" w:cs="Arial"/>
          <w:b/>
          <w:bCs/>
          <w:spacing w:val="-3"/>
          <w:szCs w:val="24"/>
          <w:lang w:val="en-GB"/>
        </w:rPr>
        <w:tab/>
      </w:r>
      <w:r w:rsidR="0057160E" w:rsidRPr="0057160E">
        <w:rPr>
          <w:rFonts w:ascii="Arial" w:hAnsi="Arial" w:cs="Arial"/>
          <w:lang w:val="en-CA"/>
        </w:rPr>
        <w:t xml:space="preserve">If an employee has a </w:t>
      </w:r>
      <w:proofErr w:type="gramStart"/>
      <w:r w:rsidR="0057160E" w:rsidRPr="0057160E">
        <w:rPr>
          <w:rFonts w:ascii="Arial" w:hAnsi="Arial" w:cs="Arial"/>
          <w:lang w:val="en-CA"/>
        </w:rPr>
        <w:t>complaint</w:t>
      </w:r>
      <w:proofErr w:type="gramEnd"/>
      <w:r w:rsidR="0057160E" w:rsidRPr="0057160E">
        <w:rPr>
          <w:rFonts w:ascii="Arial" w:hAnsi="Arial" w:cs="Arial"/>
          <w:lang w:val="en-CA"/>
        </w:rPr>
        <w:t xml:space="preserve"> he/she may discuss it with the Director of Public Works.  Failing settlement, the complaint may be proceed through the grievance procedure as set out </w:t>
      </w:r>
      <w:r w:rsidR="0057160E" w:rsidRPr="00A76FA7">
        <w:rPr>
          <w:rFonts w:ascii="Arial" w:hAnsi="Arial" w:cs="Arial"/>
          <w:szCs w:val="24"/>
          <w:lang w:val="en-CA"/>
        </w:rPr>
        <w:t>below</w:t>
      </w:r>
      <w:r w:rsidR="00A76FA7">
        <w:rPr>
          <w:rFonts w:ascii="Arial" w:hAnsi="Arial" w:cs="Arial"/>
          <w:szCs w:val="24"/>
          <w:lang w:val="en-CA"/>
        </w:rPr>
        <w:t>.</w:t>
      </w:r>
    </w:p>
    <w:p w14:paraId="008F0777" w14:textId="77777777" w:rsidR="00D94E36" w:rsidRPr="00A76FA7" w:rsidRDefault="00D94E36" w:rsidP="000D16A7">
      <w:pPr>
        <w:numPr>
          <w:ilvl w:val="1"/>
          <w:numId w:val="0"/>
        </w:numPr>
        <w:tabs>
          <w:tab w:val="num" w:pos="851"/>
        </w:tabs>
        <w:ind w:left="851" w:hanging="851"/>
        <w:jc w:val="both"/>
        <w:outlineLvl w:val="1"/>
        <w:rPr>
          <w:rFonts w:ascii="Arial" w:hAnsi="Arial" w:cs="Arial"/>
          <w:szCs w:val="24"/>
          <w:lang w:val="en-CA"/>
        </w:rPr>
      </w:pPr>
    </w:p>
    <w:p w14:paraId="5B1EC278" w14:textId="66CD95D7" w:rsidR="00A76FA7" w:rsidRPr="00A76FA7" w:rsidRDefault="00F221FB" w:rsidP="000D16A7">
      <w:pPr>
        <w:pStyle w:val="ArtL2"/>
        <w:numPr>
          <w:ilvl w:val="0"/>
          <w:numId w:val="0"/>
        </w:numPr>
        <w:tabs>
          <w:tab w:val="left" w:pos="851"/>
        </w:tabs>
        <w:spacing w:after="120"/>
        <w:ind w:left="851" w:hanging="851"/>
        <w:rPr>
          <w:sz w:val="24"/>
        </w:rPr>
      </w:pPr>
      <w:r w:rsidRPr="00A76FA7">
        <w:rPr>
          <w:spacing w:val="-3"/>
          <w:sz w:val="24"/>
          <w:lang w:val="en-GB"/>
        </w:rPr>
        <w:t>7.07</w:t>
      </w:r>
      <w:r w:rsidRPr="00A76FA7">
        <w:rPr>
          <w:b/>
          <w:spacing w:val="-3"/>
          <w:sz w:val="24"/>
          <w:lang w:val="en-GB"/>
        </w:rPr>
        <w:tab/>
      </w:r>
      <w:r w:rsidR="00A76FA7" w:rsidRPr="00A76FA7">
        <w:rPr>
          <w:sz w:val="24"/>
        </w:rPr>
        <w:t xml:space="preserve">Grievances properly arising under this Collective Agreement </w:t>
      </w:r>
      <w:proofErr w:type="gramStart"/>
      <w:r w:rsidR="00A76FA7" w:rsidRPr="00A76FA7">
        <w:rPr>
          <w:sz w:val="24"/>
        </w:rPr>
        <w:t>shall be adjudicated and settled as follows;</w:t>
      </w:r>
      <w:proofErr w:type="gramEnd"/>
    </w:p>
    <w:p w14:paraId="46175640" w14:textId="727B82B5" w:rsidR="00A76FA7" w:rsidRPr="006D2FFD" w:rsidRDefault="00A76FA7" w:rsidP="000D16A7">
      <w:pPr>
        <w:pStyle w:val="Indent1"/>
        <w:tabs>
          <w:tab w:val="left" w:pos="851"/>
        </w:tabs>
        <w:spacing w:after="60"/>
        <w:ind w:left="851"/>
        <w:rPr>
          <w:rFonts w:cs="Arial"/>
          <w:b/>
          <w:sz w:val="24"/>
          <w:szCs w:val="24"/>
        </w:rPr>
      </w:pPr>
      <w:r w:rsidRPr="006D2FFD">
        <w:rPr>
          <w:rFonts w:cs="Arial"/>
          <w:b/>
          <w:sz w:val="24"/>
          <w:szCs w:val="24"/>
        </w:rPr>
        <w:t>Step One</w:t>
      </w:r>
    </w:p>
    <w:p w14:paraId="0854BB3B" w14:textId="184F8D3D" w:rsidR="00A76FA7" w:rsidRPr="00A76FA7" w:rsidRDefault="00A76FA7" w:rsidP="000D16A7">
      <w:pPr>
        <w:pStyle w:val="Indent1"/>
        <w:tabs>
          <w:tab w:val="left" w:pos="851"/>
        </w:tabs>
        <w:ind w:left="851"/>
        <w:rPr>
          <w:rFonts w:cs="Arial"/>
          <w:sz w:val="24"/>
          <w:szCs w:val="24"/>
        </w:rPr>
      </w:pPr>
      <w:r w:rsidRPr="00A76FA7">
        <w:rPr>
          <w:rFonts w:cs="Arial"/>
          <w:sz w:val="24"/>
          <w:szCs w:val="24"/>
        </w:rPr>
        <w:t xml:space="preserve">If the Union considers the complaint of the employee justified to be a grievance it shall file a grievance within 10 </w:t>
      </w:r>
      <w:r w:rsidR="009572EF">
        <w:rPr>
          <w:rFonts w:cs="Arial"/>
          <w:sz w:val="24"/>
          <w:szCs w:val="24"/>
        </w:rPr>
        <w:t xml:space="preserve">working </w:t>
      </w:r>
      <w:r w:rsidRPr="00A76FA7">
        <w:rPr>
          <w:rFonts w:cs="Arial"/>
          <w:sz w:val="24"/>
          <w:szCs w:val="24"/>
        </w:rPr>
        <w:t xml:space="preserve">days of giving rise to the occurrence to the Director or designate.  The Chairperson/Steward, the President of the Local Union, the employee(s) concerned and a representative of the National Union, if desired by the Local Union, shall </w:t>
      </w:r>
      <w:proofErr w:type="gramStart"/>
      <w:r w:rsidRPr="00A76FA7">
        <w:rPr>
          <w:rFonts w:cs="Arial"/>
          <w:sz w:val="24"/>
          <w:szCs w:val="24"/>
        </w:rPr>
        <w:t>meet</w:t>
      </w:r>
      <w:proofErr w:type="gramEnd"/>
      <w:r w:rsidRPr="00A76FA7">
        <w:rPr>
          <w:rFonts w:cs="Arial"/>
          <w:sz w:val="24"/>
          <w:szCs w:val="24"/>
        </w:rPr>
        <w:t xml:space="preserve"> as promptly as possible but within five (5) working days with the Director or their designate and such other persons as the Director may desire, to consider the grievance.  The Director shall render, in writing to the Union, the decision of the Employer with regard to the grievance within five (5) working days following the meeting.  If the decision is not satisfactory to the Union, the grievance shall be presented at Step </w:t>
      </w:r>
      <w:proofErr w:type="gramStart"/>
      <w:r w:rsidRPr="00A76FA7">
        <w:rPr>
          <w:rFonts w:cs="Arial"/>
          <w:sz w:val="24"/>
          <w:szCs w:val="24"/>
        </w:rPr>
        <w:t>Two</w:t>
      </w:r>
      <w:proofErr w:type="gramEnd"/>
      <w:r w:rsidRPr="00A76FA7">
        <w:rPr>
          <w:rFonts w:cs="Arial"/>
          <w:sz w:val="24"/>
          <w:szCs w:val="24"/>
        </w:rPr>
        <w:t xml:space="preserve"> as follows:</w:t>
      </w:r>
    </w:p>
    <w:p w14:paraId="22DE5FE6" w14:textId="24AE169E" w:rsidR="00A76FA7" w:rsidRPr="006D2FFD" w:rsidRDefault="00A76FA7" w:rsidP="000D16A7">
      <w:pPr>
        <w:pStyle w:val="Indent1"/>
        <w:tabs>
          <w:tab w:val="left" w:pos="851"/>
        </w:tabs>
        <w:spacing w:after="60"/>
        <w:ind w:left="851"/>
        <w:rPr>
          <w:rFonts w:cs="Arial"/>
          <w:b/>
          <w:sz w:val="24"/>
          <w:szCs w:val="24"/>
        </w:rPr>
      </w:pPr>
      <w:r w:rsidRPr="006D2FFD">
        <w:rPr>
          <w:rFonts w:cs="Arial"/>
          <w:b/>
          <w:sz w:val="24"/>
          <w:szCs w:val="24"/>
        </w:rPr>
        <w:t>Step Two</w:t>
      </w:r>
    </w:p>
    <w:p w14:paraId="4811CB41" w14:textId="0BC197AD" w:rsidR="00A76FA7" w:rsidRPr="00A76FA7" w:rsidRDefault="00A76FA7" w:rsidP="000D16A7">
      <w:pPr>
        <w:pStyle w:val="Indent1"/>
        <w:tabs>
          <w:tab w:val="left" w:pos="851"/>
        </w:tabs>
        <w:ind w:left="851"/>
        <w:rPr>
          <w:rFonts w:cs="Arial"/>
          <w:sz w:val="24"/>
          <w:szCs w:val="24"/>
        </w:rPr>
      </w:pPr>
      <w:r w:rsidRPr="00A76FA7">
        <w:rPr>
          <w:rFonts w:cs="Arial"/>
          <w:sz w:val="24"/>
          <w:szCs w:val="24"/>
        </w:rPr>
        <w:t xml:space="preserve">Within ten (10) working days after the decision is given under Step </w:t>
      </w:r>
      <w:proofErr w:type="gramStart"/>
      <w:r w:rsidRPr="00A76FA7">
        <w:rPr>
          <w:rFonts w:cs="Arial"/>
          <w:sz w:val="24"/>
          <w:szCs w:val="24"/>
        </w:rPr>
        <w:t>One</w:t>
      </w:r>
      <w:proofErr w:type="gramEnd"/>
      <w:r w:rsidRPr="00A76FA7">
        <w:rPr>
          <w:rFonts w:cs="Arial"/>
          <w:sz w:val="24"/>
          <w:szCs w:val="24"/>
        </w:rPr>
        <w:t>, the Union must submit the grievance, in writing, providing all details to the Chief Administrative Officer or designate.</w:t>
      </w:r>
      <w:r w:rsidR="006D2FFD">
        <w:rPr>
          <w:rFonts w:cs="Arial"/>
          <w:sz w:val="24"/>
          <w:szCs w:val="24"/>
        </w:rPr>
        <w:t xml:space="preserve"> </w:t>
      </w:r>
      <w:r w:rsidRPr="00A76FA7">
        <w:rPr>
          <w:rFonts w:cs="Arial"/>
          <w:sz w:val="24"/>
          <w:szCs w:val="24"/>
        </w:rPr>
        <w:t xml:space="preserve">The Chairperson/Steward, the President of the Local Union, the employee(s) concerned and a </w:t>
      </w:r>
      <w:r w:rsidR="006D2FFD">
        <w:rPr>
          <w:rFonts w:cs="Arial"/>
          <w:sz w:val="24"/>
          <w:szCs w:val="24"/>
        </w:rPr>
        <w:tab/>
      </w:r>
      <w:r w:rsidRPr="00A76FA7">
        <w:rPr>
          <w:rFonts w:cs="Arial"/>
          <w:sz w:val="24"/>
          <w:szCs w:val="24"/>
        </w:rPr>
        <w:t xml:space="preserve">representative of the National Union, if desired by the Local Union, shall </w:t>
      </w:r>
      <w:r w:rsidR="006D2FFD">
        <w:rPr>
          <w:rFonts w:cs="Arial"/>
          <w:sz w:val="24"/>
          <w:szCs w:val="24"/>
        </w:rPr>
        <w:tab/>
      </w:r>
      <w:r w:rsidRPr="00A76FA7">
        <w:rPr>
          <w:rFonts w:cs="Arial"/>
          <w:sz w:val="24"/>
          <w:szCs w:val="24"/>
        </w:rPr>
        <w:t xml:space="preserve">meet as promptly as possible, but within ten (10) working days with the </w:t>
      </w:r>
      <w:r w:rsidR="006D2FFD">
        <w:rPr>
          <w:rFonts w:cs="Arial"/>
          <w:sz w:val="24"/>
          <w:szCs w:val="24"/>
        </w:rPr>
        <w:tab/>
      </w:r>
      <w:r w:rsidRPr="00A76FA7">
        <w:rPr>
          <w:rFonts w:cs="Arial"/>
          <w:sz w:val="24"/>
          <w:szCs w:val="24"/>
        </w:rPr>
        <w:t xml:space="preserve">Chief Administrative Officer or designate to consider the grievance.  The </w:t>
      </w:r>
      <w:r w:rsidR="006D2FFD">
        <w:rPr>
          <w:rFonts w:cs="Arial"/>
          <w:sz w:val="24"/>
          <w:szCs w:val="24"/>
        </w:rPr>
        <w:tab/>
      </w:r>
      <w:r w:rsidRPr="00A76FA7">
        <w:rPr>
          <w:rFonts w:cs="Arial"/>
          <w:sz w:val="24"/>
          <w:szCs w:val="24"/>
        </w:rPr>
        <w:t xml:space="preserve">Employer </w:t>
      </w:r>
      <w:proofErr w:type="gramStart"/>
      <w:r w:rsidRPr="00A76FA7">
        <w:rPr>
          <w:rFonts w:cs="Arial"/>
          <w:sz w:val="24"/>
          <w:szCs w:val="24"/>
        </w:rPr>
        <w:t>will within ten (10) working days following the meeting provide</w:t>
      </w:r>
      <w:proofErr w:type="gramEnd"/>
      <w:r w:rsidRPr="00A76FA7">
        <w:rPr>
          <w:rFonts w:cs="Arial"/>
          <w:sz w:val="24"/>
          <w:szCs w:val="24"/>
        </w:rPr>
        <w:t xml:space="preserve"> a </w:t>
      </w:r>
      <w:r w:rsidR="006D2FFD">
        <w:rPr>
          <w:rFonts w:cs="Arial"/>
          <w:sz w:val="24"/>
          <w:szCs w:val="24"/>
        </w:rPr>
        <w:tab/>
      </w:r>
      <w:r w:rsidRPr="00A76FA7">
        <w:rPr>
          <w:rFonts w:cs="Arial"/>
          <w:sz w:val="24"/>
          <w:szCs w:val="24"/>
        </w:rPr>
        <w:t>written response to the Union.</w:t>
      </w:r>
    </w:p>
    <w:p w14:paraId="6DAF4823" w14:textId="36CB7E2A" w:rsidR="00A76FA7" w:rsidRPr="00A76FA7" w:rsidRDefault="00A76FA7" w:rsidP="000D16A7">
      <w:pPr>
        <w:pStyle w:val="Indent1"/>
        <w:tabs>
          <w:tab w:val="left" w:pos="851"/>
        </w:tabs>
        <w:ind w:left="851"/>
        <w:rPr>
          <w:rFonts w:cs="Arial"/>
          <w:sz w:val="24"/>
          <w:szCs w:val="24"/>
        </w:rPr>
      </w:pPr>
      <w:r w:rsidRPr="00A76FA7">
        <w:rPr>
          <w:rFonts w:cs="Arial"/>
          <w:sz w:val="24"/>
          <w:szCs w:val="24"/>
        </w:rPr>
        <w:t xml:space="preserve">If the Union is not satisfied with the response of the Employer, it </w:t>
      </w:r>
      <w:proofErr w:type="gramStart"/>
      <w:r w:rsidRPr="00A76FA7">
        <w:rPr>
          <w:rFonts w:cs="Arial"/>
          <w:sz w:val="24"/>
          <w:szCs w:val="24"/>
        </w:rPr>
        <w:t>shall within ten (10) working days following receipt of the Employer’s response notify</w:t>
      </w:r>
      <w:proofErr w:type="gramEnd"/>
      <w:r w:rsidRPr="00A76FA7">
        <w:rPr>
          <w:rFonts w:cs="Arial"/>
          <w:sz w:val="24"/>
          <w:szCs w:val="24"/>
        </w:rPr>
        <w:t xml:space="preserve"> the Employer in writing should it want to submit the grievance to arbitration.</w:t>
      </w:r>
    </w:p>
    <w:p w14:paraId="786F6A83" w14:textId="37B3F0DE"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7.08</w:t>
      </w:r>
      <w:r w:rsidRPr="00BB1F39">
        <w:rPr>
          <w:rFonts w:ascii="Arial" w:hAnsi="Arial" w:cs="Arial"/>
          <w:b/>
          <w:spacing w:val="-3"/>
          <w:szCs w:val="24"/>
          <w:lang w:val="en-GB"/>
        </w:rPr>
        <w:tab/>
        <w:t>Policy Grievance</w:t>
      </w:r>
    </w:p>
    <w:p w14:paraId="31D39516" w14:textId="12234F93" w:rsidR="00F221FB" w:rsidRPr="00BB1F39" w:rsidRDefault="00F221FB" w:rsidP="000D16A7">
      <w:pPr>
        <w:tabs>
          <w:tab w:val="left" w:pos="-720"/>
          <w:tab w:val="left" w:pos="0"/>
          <w:tab w:val="left" w:pos="851"/>
        </w:tabs>
        <w:suppressAutoHyphens/>
        <w:ind w:left="851" w:hanging="873"/>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Where a dispute involving a question of the application or interpretation of this Collective Agreement occurs, a grievance may be s</w:t>
      </w:r>
      <w:r w:rsidR="00CC3EB2">
        <w:rPr>
          <w:rFonts w:ascii="Arial" w:hAnsi="Arial" w:cs="Arial"/>
          <w:spacing w:val="-3"/>
          <w:szCs w:val="24"/>
          <w:lang w:val="en-GB"/>
        </w:rPr>
        <w:t>ubmitted in writing to the C.A.O.</w:t>
      </w:r>
      <w:r w:rsidRPr="00BB1F39">
        <w:rPr>
          <w:rFonts w:ascii="Arial" w:hAnsi="Arial" w:cs="Arial"/>
          <w:spacing w:val="-3"/>
          <w:szCs w:val="24"/>
          <w:lang w:val="en-GB"/>
        </w:rPr>
        <w:t xml:space="preserve"> or their designate by a representative of the Union or vice versa.  The parties shall meet within seven (7) working days to consider the grievance and failing settlement of the </w:t>
      </w:r>
      <w:proofErr w:type="gramStart"/>
      <w:r w:rsidRPr="00BB1F39">
        <w:rPr>
          <w:rFonts w:ascii="Arial" w:hAnsi="Arial" w:cs="Arial"/>
          <w:spacing w:val="-3"/>
          <w:szCs w:val="24"/>
          <w:lang w:val="en-GB"/>
        </w:rPr>
        <w:t>grievance</w:t>
      </w:r>
      <w:proofErr w:type="gramEnd"/>
      <w:r w:rsidRPr="00BB1F39">
        <w:rPr>
          <w:rFonts w:ascii="Arial" w:hAnsi="Arial" w:cs="Arial"/>
          <w:spacing w:val="-3"/>
          <w:szCs w:val="24"/>
          <w:lang w:val="en-GB"/>
        </w:rPr>
        <w:t xml:space="preserve"> either party may submit it to arbitration within ten (10)</w:t>
      </w:r>
      <w:r w:rsidR="00CB4AF3">
        <w:rPr>
          <w:rFonts w:ascii="Arial" w:hAnsi="Arial" w:cs="Arial"/>
          <w:spacing w:val="-3"/>
          <w:szCs w:val="24"/>
          <w:lang w:val="en-GB"/>
        </w:rPr>
        <w:t xml:space="preserve"> working</w:t>
      </w:r>
      <w:r w:rsidRPr="00BB1F39">
        <w:rPr>
          <w:rFonts w:ascii="Arial" w:hAnsi="Arial" w:cs="Arial"/>
          <w:spacing w:val="-3"/>
          <w:szCs w:val="24"/>
          <w:lang w:val="en-GB"/>
        </w:rPr>
        <w:t xml:space="preserve"> days following the meeting.</w:t>
      </w:r>
    </w:p>
    <w:p w14:paraId="1D0B29B0" w14:textId="77777777" w:rsidR="00F221FB" w:rsidRPr="00BB1F39" w:rsidRDefault="00F221FB" w:rsidP="000D16A7">
      <w:pPr>
        <w:tabs>
          <w:tab w:val="left" w:pos="-720"/>
          <w:tab w:val="left" w:pos="851"/>
        </w:tabs>
        <w:suppressAutoHyphens/>
        <w:ind w:left="1418"/>
        <w:jc w:val="both"/>
        <w:rPr>
          <w:rFonts w:ascii="Arial" w:hAnsi="Arial" w:cs="Arial"/>
          <w:spacing w:val="-3"/>
          <w:szCs w:val="24"/>
          <w:lang w:val="en-GB"/>
        </w:rPr>
      </w:pPr>
    </w:p>
    <w:p w14:paraId="504AFD5C" w14:textId="6BEB7AB3" w:rsidR="00F221FB" w:rsidRPr="00BB1F39"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7.09</w:t>
      </w:r>
      <w:r w:rsidRPr="00BB1F39">
        <w:rPr>
          <w:rFonts w:ascii="Arial" w:hAnsi="Arial" w:cs="Arial"/>
          <w:spacing w:val="-3"/>
          <w:szCs w:val="24"/>
          <w:lang w:val="en-GB"/>
        </w:rPr>
        <w:tab/>
        <w:t>Any reference to days in this Article shall mean working days, Saturdays, Sundays and Statutory Holidays are not working days.</w:t>
      </w:r>
    </w:p>
    <w:p w14:paraId="0AC1930E" w14:textId="77777777" w:rsidR="00F221FB" w:rsidRPr="00BB1F39" w:rsidRDefault="00F221FB" w:rsidP="000D16A7">
      <w:pPr>
        <w:pStyle w:val="Heading1"/>
      </w:pPr>
      <w:bookmarkStart w:id="15" w:name="_Toc322950978"/>
      <w:bookmarkStart w:id="16" w:name="_Toc15036335"/>
      <w:r w:rsidRPr="00BB1F39">
        <w:t>ARTICLE 8 - ARBITRATION</w:t>
      </w:r>
      <w:bookmarkEnd w:id="15"/>
      <w:bookmarkEnd w:id="16"/>
    </w:p>
    <w:p w14:paraId="2D9B06F7" w14:textId="015C3BA1"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8.01</w:t>
      </w:r>
      <w:r w:rsidRPr="00BB1F39">
        <w:rPr>
          <w:rFonts w:ascii="Arial" w:hAnsi="Arial" w:cs="Arial"/>
          <w:b/>
          <w:spacing w:val="-3"/>
          <w:szCs w:val="24"/>
          <w:lang w:val="en-GB"/>
        </w:rPr>
        <w:tab/>
        <w:t>Composition of Board of Arbitration</w:t>
      </w:r>
    </w:p>
    <w:p w14:paraId="1BC9D907" w14:textId="70E92A34"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If either party requests that a grievance </w:t>
      </w:r>
      <w:proofErr w:type="gramStart"/>
      <w:r w:rsidRPr="00BB1F39">
        <w:rPr>
          <w:rFonts w:ascii="Arial" w:hAnsi="Arial" w:cs="Arial"/>
          <w:spacing w:val="-3"/>
          <w:szCs w:val="24"/>
          <w:lang w:val="en-GB"/>
        </w:rPr>
        <w:t>be submitted</w:t>
      </w:r>
      <w:proofErr w:type="gramEnd"/>
      <w:r w:rsidRPr="00BB1F39">
        <w:rPr>
          <w:rFonts w:ascii="Arial" w:hAnsi="Arial" w:cs="Arial"/>
          <w:spacing w:val="-3"/>
          <w:szCs w:val="24"/>
          <w:lang w:val="en-GB"/>
        </w:rPr>
        <w:t xml:space="preserve"> to arbitration, the request shall be made by registered mail addressed to the other party to the Collective Agreement indicating the name of its nominee to the Arbitration Board.  Within five (5) days </w:t>
      </w:r>
      <w:proofErr w:type="gramStart"/>
      <w:r w:rsidRPr="00BB1F39">
        <w:rPr>
          <w:rFonts w:ascii="Arial" w:hAnsi="Arial" w:cs="Arial"/>
          <w:spacing w:val="-3"/>
          <w:szCs w:val="24"/>
          <w:lang w:val="en-GB"/>
        </w:rPr>
        <w:t>thereafter</w:t>
      </w:r>
      <w:proofErr w:type="gramEnd"/>
      <w:r w:rsidRPr="00BB1F39">
        <w:rPr>
          <w:rFonts w:ascii="Arial" w:hAnsi="Arial" w:cs="Arial"/>
          <w:spacing w:val="-3"/>
          <w:szCs w:val="24"/>
          <w:lang w:val="en-GB"/>
        </w:rPr>
        <w:t xml:space="preserve"> the other party shall answer by registered mail indicating the name and address of its nominee to the Arbitration Board.  Such notices </w:t>
      </w:r>
      <w:proofErr w:type="gramStart"/>
      <w:r w:rsidRPr="00BB1F39">
        <w:rPr>
          <w:rFonts w:ascii="Arial" w:hAnsi="Arial" w:cs="Arial"/>
          <w:spacing w:val="-3"/>
          <w:szCs w:val="24"/>
          <w:lang w:val="en-GB"/>
        </w:rPr>
        <w:t>shall be sent</w:t>
      </w:r>
      <w:proofErr w:type="gramEnd"/>
      <w:r w:rsidRPr="00BB1F39">
        <w:rPr>
          <w:rFonts w:ascii="Arial" w:hAnsi="Arial" w:cs="Arial"/>
          <w:spacing w:val="-3"/>
          <w:szCs w:val="24"/>
          <w:lang w:val="en-GB"/>
        </w:rPr>
        <w:t xml:space="preserve"> to t</w:t>
      </w:r>
      <w:r w:rsidR="00BB1F39">
        <w:rPr>
          <w:rFonts w:ascii="Arial" w:hAnsi="Arial" w:cs="Arial"/>
          <w:spacing w:val="-3"/>
          <w:szCs w:val="24"/>
          <w:lang w:val="en-GB"/>
        </w:rPr>
        <w:t>he Chief Administrative Officer</w:t>
      </w:r>
      <w:r w:rsidRPr="00BB1F39">
        <w:rPr>
          <w:rFonts w:ascii="Arial" w:hAnsi="Arial" w:cs="Arial"/>
          <w:spacing w:val="-3"/>
          <w:szCs w:val="24"/>
          <w:lang w:val="en-GB"/>
        </w:rPr>
        <w:t xml:space="preserve"> in the case of the Employer and to the Chairperson of the Unit with a copy to the CUPE National Representative.</w:t>
      </w:r>
    </w:p>
    <w:p w14:paraId="2997ADBF" w14:textId="77777777" w:rsidR="00DF16C4" w:rsidRDefault="00DF16C4" w:rsidP="000D16A7">
      <w:pPr>
        <w:tabs>
          <w:tab w:val="left" w:pos="-720"/>
          <w:tab w:val="left" w:pos="0"/>
          <w:tab w:val="left" w:pos="851"/>
        </w:tabs>
        <w:suppressAutoHyphens/>
        <w:ind w:left="851" w:hanging="851"/>
        <w:jc w:val="both"/>
        <w:rPr>
          <w:rFonts w:ascii="Arial" w:hAnsi="Arial" w:cs="Arial"/>
          <w:spacing w:val="-3"/>
          <w:szCs w:val="24"/>
          <w:lang w:val="en-GB"/>
        </w:rPr>
      </w:pPr>
    </w:p>
    <w:p w14:paraId="3AF147D0" w14:textId="3C04FA5D" w:rsidR="00F221FB" w:rsidRDefault="00F221FB" w:rsidP="00CF0528">
      <w:pPr>
        <w:widowControl/>
        <w:tabs>
          <w:tab w:val="left" w:pos="851"/>
        </w:tabs>
        <w:spacing w:after="60"/>
        <w:ind w:left="851" w:hanging="851"/>
        <w:rPr>
          <w:rFonts w:ascii="Arial" w:hAnsi="Arial" w:cs="Arial"/>
          <w:b/>
          <w:spacing w:val="-3"/>
          <w:szCs w:val="24"/>
          <w:lang w:val="en-GB"/>
        </w:rPr>
      </w:pPr>
      <w:r w:rsidRPr="00BB1F39">
        <w:rPr>
          <w:rFonts w:ascii="Arial" w:hAnsi="Arial" w:cs="Arial"/>
          <w:spacing w:val="-3"/>
          <w:szCs w:val="24"/>
          <w:lang w:val="en-GB"/>
        </w:rPr>
        <w:t>8.02</w:t>
      </w:r>
      <w:r w:rsidRPr="00BB1F39">
        <w:rPr>
          <w:rFonts w:ascii="Arial" w:hAnsi="Arial" w:cs="Arial"/>
          <w:b/>
          <w:spacing w:val="-3"/>
          <w:szCs w:val="24"/>
          <w:lang w:val="en-GB"/>
        </w:rPr>
        <w:tab/>
        <w:t>Single Arbitration Process</w:t>
      </w:r>
    </w:p>
    <w:p w14:paraId="620D6F9C" w14:textId="0F309B15" w:rsidR="00F221FB" w:rsidRPr="00BB1F39" w:rsidRDefault="00CF0528" w:rsidP="000D16A7">
      <w:pPr>
        <w:pStyle w:val="BodyTextIndent2"/>
        <w:tabs>
          <w:tab w:val="left" w:pos="851"/>
        </w:tabs>
        <w:spacing w:after="120"/>
        <w:ind w:left="851" w:hanging="851"/>
        <w:jc w:val="both"/>
        <w:rPr>
          <w:rFonts w:ascii="Arial" w:hAnsi="Arial" w:cs="Arial"/>
          <w:szCs w:val="24"/>
        </w:rPr>
      </w:pPr>
      <w:r>
        <w:rPr>
          <w:rFonts w:ascii="Arial" w:hAnsi="Arial" w:cs="Arial"/>
          <w:szCs w:val="24"/>
        </w:rPr>
        <w:tab/>
      </w:r>
      <w:r w:rsidR="00F221FB" w:rsidRPr="00BB1F39">
        <w:rPr>
          <w:rFonts w:ascii="Arial" w:hAnsi="Arial" w:cs="Arial"/>
          <w:szCs w:val="24"/>
        </w:rPr>
        <w:t xml:space="preserve">A single arbitrator process </w:t>
      </w:r>
      <w:proofErr w:type="gramStart"/>
      <w:r w:rsidR="00F221FB" w:rsidRPr="00BB1F39">
        <w:rPr>
          <w:rFonts w:ascii="Arial" w:hAnsi="Arial" w:cs="Arial"/>
          <w:szCs w:val="24"/>
        </w:rPr>
        <w:t>will be used</w:t>
      </w:r>
      <w:proofErr w:type="gramEnd"/>
      <w:r w:rsidR="00F221FB" w:rsidRPr="00BB1F39">
        <w:rPr>
          <w:rFonts w:ascii="Arial" w:hAnsi="Arial" w:cs="Arial"/>
          <w:szCs w:val="24"/>
        </w:rPr>
        <w:t xml:space="preserve"> unless either party request to proceed with a Board of Arbitration as outlined in this Article.</w:t>
      </w:r>
    </w:p>
    <w:p w14:paraId="1258D5C3" w14:textId="462F7321" w:rsidR="00F221FB" w:rsidRDefault="00CF0528" w:rsidP="000D16A7">
      <w:pPr>
        <w:tabs>
          <w:tab w:val="left" w:pos="-72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In such event, the parties will provide each other with proposed arbitrators within the time limit set out in Article 8.01 above.</w:t>
      </w:r>
    </w:p>
    <w:p w14:paraId="750D58B4" w14:textId="77777777" w:rsidR="00087817" w:rsidRPr="00BB1F39" w:rsidRDefault="00087817" w:rsidP="000D16A7">
      <w:pPr>
        <w:tabs>
          <w:tab w:val="left" w:pos="-720"/>
          <w:tab w:val="left" w:pos="851"/>
        </w:tabs>
        <w:suppressAutoHyphens/>
        <w:ind w:left="851" w:hanging="851"/>
        <w:jc w:val="both"/>
        <w:rPr>
          <w:rFonts w:ascii="Arial" w:hAnsi="Arial" w:cs="Arial"/>
          <w:spacing w:val="-3"/>
          <w:szCs w:val="24"/>
          <w:lang w:val="en-GB"/>
        </w:rPr>
      </w:pPr>
    </w:p>
    <w:p w14:paraId="1C10DA71" w14:textId="672A89C0"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8.03</w:t>
      </w:r>
      <w:r w:rsidRPr="00BB1F39">
        <w:rPr>
          <w:rFonts w:ascii="Arial" w:hAnsi="Arial" w:cs="Arial"/>
          <w:b/>
          <w:spacing w:val="-3"/>
          <w:szCs w:val="24"/>
          <w:lang w:val="en-GB"/>
        </w:rPr>
        <w:tab/>
        <w:t>Failure to Appoint</w:t>
      </w:r>
    </w:p>
    <w:p w14:paraId="7EEF64BE" w14:textId="101A52A0"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If the recipient of the notice fails to nominate an Arbitrator, or if the two (2) nominees fail to agree upon a chairperson within seven (7) days of appointment, the appointment </w:t>
      </w:r>
      <w:proofErr w:type="gramStart"/>
      <w:r w:rsidRPr="00BB1F39">
        <w:rPr>
          <w:rFonts w:ascii="Arial" w:hAnsi="Arial" w:cs="Arial"/>
          <w:spacing w:val="-3"/>
          <w:szCs w:val="24"/>
          <w:lang w:val="en-GB"/>
        </w:rPr>
        <w:t>shall be made</w:t>
      </w:r>
      <w:proofErr w:type="gramEnd"/>
      <w:r w:rsidRPr="00BB1F39">
        <w:rPr>
          <w:rFonts w:ascii="Arial" w:hAnsi="Arial" w:cs="Arial"/>
          <w:spacing w:val="-3"/>
          <w:szCs w:val="24"/>
          <w:lang w:val="en-GB"/>
        </w:rPr>
        <w:t xml:space="preserve"> by the Minister of Labour, upon the request of either party.</w:t>
      </w:r>
    </w:p>
    <w:p w14:paraId="40F8B8B2" w14:textId="77777777" w:rsidR="00DB64DA" w:rsidRDefault="00DB64DA" w:rsidP="000D16A7">
      <w:pPr>
        <w:tabs>
          <w:tab w:val="left" w:pos="0"/>
          <w:tab w:val="left" w:pos="851"/>
        </w:tabs>
        <w:suppressAutoHyphens/>
        <w:ind w:left="851" w:hanging="851"/>
        <w:jc w:val="both"/>
        <w:rPr>
          <w:rFonts w:ascii="Arial" w:hAnsi="Arial" w:cs="Arial"/>
          <w:spacing w:val="-3"/>
          <w:szCs w:val="24"/>
          <w:lang w:val="en-GB"/>
        </w:rPr>
      </w:pPr>
    </w:p>
    <w:p w14:paraId="20D25F41" w14:textId="32907A99"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8.04</w:t>
      </w:r>
      <w:r w:rsidRPr="00BB1F39">
        <w:rPr>
          <w:rFonts w:ascii="Arial" w:hAnsi="Arial" w:cs="Arial"/>
          <w:b/>
          <w:spacing w:val="-3"/>
          <w:szCs w:val="24"/>
          <w:lang w:val="en-GB"/>
        </w:rPr>
        <w:tab/>
        <w:t>B</w:t>
      </w:r>
      <w:r w:rsidR="00ED1B55">
        <w:rPr>
          <w:rFonts w:ascii="Arial" w:hAnsi="Arial" w:cs="Arial"/>
          <w:b/>
          <w:spacing w:val="-3"/>
          <w:szCs w:val="24"/>
          <w:lang w:val="en-GB"/>
        </w:rPr>
        <w:t>oa</w:t>
      </w:r>
      <w:r w:rsidRPr="00BB1F39">
        <w:rPr>
          <w:rFonts w:ascii="Arial" w:hAnsi="Arial" w:cs="Arial"/>
          <w:b/>
          <w:spacing w:val="-3"/>
          <w:szCs w:val="24"/>
          <w:lang w:val="en-GB"/>
        </w:rPr>
        <w:t>rd Procedure</w:t>
      </w:r>
    </w:p>
    <w:p w14:paraId="40C52011" w14:textId="0A878CC2" w:rsidR="00F221FB" w:rsidRPr="00BB1F39" w:rsidRDefault="00F221FB" w:rsidP="000D16A7">
      <w:pPr>
        <w:tabs>
          <w:tab w:val="left" w:pos="-720"/>
          <w:tab w:val="left" w:pos="0"/>
          <w:tab w:val="left" w:pos="851"/>
        </w:tabs>
        <w:suppressAutoHyphens/>
        <w:ind w:left="851" w:hanging="851"/>
        <w:jc w:val="both"/>
        <w:rPr>
          <w:rFonts w:ascii="Arial" w:hAnsi="Arial" w:cs="Arial"/>
          <w:i/>
          <w:spacing w:val="-3"/>
          <w:szCs w:val="24"/>
          <w:lang w:val="en-GB"/>
        </w:rPr>
      </w:pPr>
      <w:r w:rsidRPr="00BB1F39">
        <w:rPr>
          <w:rFonts w:ascii="Arial" w:hAnsi="Arial" w:cs="Arial"/>
          <w:spacing w:val="-3"/>
          <w:szCs w:val="24"/>
          <w:lang w:val="en-GB"/>
        </w:rPr>
        <w:tab/>
        <w:t xml:space="preserve">The procedures of the Board of Arbitration shall be as determined by the </w:t>
      </w:r>
      <w:r w:rsidRPr="00BB1F39">
        <w:rPr>
          <w:rFonts w:ascii="Arial" w:hAnsi="Arial" w:cs="Arial"/>
          <w:i/>
          <w:spacing w:val="-3"/>
          <w:szCs w:val="24"/>
          <w:lang w:val="en-GB"/>
        </w:rPr>
        <w:t>Ontario Labour Relations Act.</w:t>
      </w:r>
    </w:p>
    <w:p w14:paraId="656BFE25" w14:textId="77777777"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p>
    <w:p w14:paraId="7B01C6B3" w14:textId="78CF12DB" w:rsidR="00F221FB" w:rsidRPr="00BB1F39" w:rsidRDefault="00F221FB" w:rsidP="000D16A7">
      <w:pPr>
        <w:tabs>
          <w:tab w:val="left" w:pos="-720"/>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8.05</w:t>
      </w:r>
      <w:r w:rsidRPr="00BB1F39">
        <w:rPr>
          <w:rFonts w:ascii="Arial" w:hAnsi="Arial" w:cs="Arial"/>
          <w:b/>
          <w:spacing w:val="-3"/>
          <w:szCs w:val="24"/>
          <w:lang w:val="en-GB"/>
        </w:rPr>
        <w:tab/>
      </w:r>
      <w:r w:rsidR="00812EA2" w:rsidRPr="00591132">
        <w:rPr>
          <w:rFonts w:ascii="Arial" w:hAnsi="Arial" w:cs="Arial"/>
          <w:b/>
          <w:spacing w:val="-3"/>
          <w:szCs w:val="24"/>
          <w:lang w:val="en-GB"/>
        </w:rPr>
        <w:t>Expenses</w:t>
      </w:r>
      <w:r w:rsidRPr="00BB1F39">
        <w:rPr>
          <w:rFonts w:ascii="Arial" w:hAnsi="Arial" w:cs="Arial"/>
          <w:b/>
          <w:spacing w:val="-3"/>
          <w:szCs w:val="24"/>
          <w:lang w:val="en-GB"/>
        </w:rPr>
        <w:t xml:space="preserve"> of the Board</w:t>
      </w:r>
    </w:p>
    <w:p w14:paraId="00FB9464" w14:textId="5E683D3E"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t>Each party shall pay:</w:t>
      </w:r>
    </w:p>
    <w:p w14:paraId="7F8F0587" w14:textId="77777777" w:rsidR="00F221FB" w:rsidRPr="00BB1F39" w:rsidRDefault="00F221FB" w:rsidP="000D16A7">
      <w:pPr>
        <w:numPr>
          <w:ilvl w:val="0"/>
          <w:numId w:val="6"/>
        </w:numPr>
        <w:tabs>
          <w:tab w:val="clear" w:pos="2160"/>
          <w:tab w:val="left" w:pos="-720"/>
          <w:tab w:val="left" w:pos="0"/>
          <w:tab w:val="left" w:pos="720"/>
          <w:tab w:val="num" w:pos="1418"/>
        </w:tabs>
        <w:suppressAutoHyphens/>
        <w:spacing w:after="60"/>
        <w:ind w:left="1418" w:hanging="567"/>
        <w:jc w:val="both"/>
        <w:rPr>
          <w:rFonts w:ascii="Arial" w:hAnsi="Arial" w:cs="Arial"/>
          <w:spacing w:val="-3"/>
          <w:szCs w:val="24"/>
          <w:lang w:val="en-GB"/>
        </w:rPr>
      </w:pPr>
      <w:r w:rsidRPr="00BB1F39">
        <w:rPr>
          <w:rFonts w:ascii="Arial" w:hAnsi="Arial" w:cs="Arial"/>
          <w:spacing w:val="-3"/>
          <w:szCs w:val="24"/>
          <w:lang w:val="en-GB"/>
        </w:rPr>
        <w:t>The fees and expenses of the arbitrator it appoints.</w:t>
      </w:r>
    </w:p>
    <w:p w14:paraId="2CD419E2" w14:textId="77B381CE" w:rsidR="00F221FB" w:rsidRPr="00BB1F39" w:rsidRDefault="00F221FB" w:rsidP="000D16A7">
      <w:pPr>
        <w:tabs>
          <w:tab w:val="left" w:pos="-720"/>
          <w:tab w:val="left" w:pos="0"/>
          <w:tab w:val="left" w:pos="720"/>
        </w:tabs>
        <w:suppressAutoHyphens/>
        <w:ind w:left="1418" w:hanging="567"/>
        <w:jc w:val="both"/>
        <w:rPr>
          <w:rFonts w:ascii="Arial" w:hAnsi="Arial" w:cs="Arial"/>
          <w:spacing w:val="-3"/>
          <w:szCs w:val="24"/>
          <w:lang w:val="en-GB"/>
        </w:rPr>
      </w:pPr>
      <w:r w:rsidRPr="00BB1F39">
        <w:rPr>
          <w:rFonts w:ascii="Arial" w:hAnsi="Arial" w:cs="Arial"/>
          <w:spacing w:val="-3"/>
          <w:szCs w:val="24"/>
          <w:lang w:val="en-GB"/>
        </w:rPr>
        <w:t>2)</w:t>
      </w:r>
      <w:r w:rsidRPr="00BB1F39">
        <w:rPr>
          <w:rFonts w:ascii="Arial" w:hAnsi="Arial" w:cs="Arial"/>
          <w:spacing w:val="-3"/>
          <w:szCs w:val="24"/>
          <w:lang w:val="en-GB"/>
        </w:rPr>
        <w:tab/>
        <w:t>One half the fees and expenses of the Chairperson.</w:t>
      </w:r>
    </w:p>
    <w:p w14:paraId="5FF1C718" w14:textId="77777777" w:rsidR="00F221FB" w:rsidRPr="00BB1F39" w:rsidRDefault="00F221FB" w:rsidP="000D16A7">
      <w:pPr>
        <w:tabs>
          <w:tab w:val="left" w:pos="0"/>
          <w:tab w:val="left" w:pos="851"/>
        </w:tabs>
        <w:suppressAutoHyphens/>
        <w:ind w:left="851" w:hanging="851"/>
        <w:jc w:val="both"/>
        <w:rPr>
          <w:rFonts w:ascii="Arial" w:hAnsi="Arial" w:cs="Arial"/>
          <w:spacing w:val="-3"/>
          <w:szCs w:val="24"/>
          <w:lang w:val="en-GB"/>
        </w:rPr>
      </w:pPr>
    </w:p>
    <w:p w14:paraId="596FD54F" w14:textId="3C87AF60" w:rsidR="00F221FB" w:rsidRPr="00BB1F39" w:rsidRDefault="00F221FB" w:rsidP="000D16A7">
      <w:pPr>
        <w:tabs>
          <w:tab w:val="left" w:pos="0"/>
          <w:tab w:val="left" w:pos="851"/>
        </w:tabs>
        <w:suppressAutoHyphens/>
        <w:spacing w:after="60"/>
        <w:ind w:left="851" w:hanging="851"/>
        <w:jc w:val="both"/>
        <w:rPr>
          <w:rFonts w:ascii="Arial" w:hAnsi="Arial" w:cs="Arial"/>
          <w:spacing w:val="-3"/>
          <w:szCs w:val="24"/>
          <w:lang w:val="en-GB"/>
        </w:rPr>
      </w:pPr>
      <w:r w:rsidRPr="00BB1F39">
        <w:rPr>
          <w:rFonts w:ascii="Arial" w:hAnsi="Arial" w:cs="Arial"/>
          <w:spacing w:val="-3"/>
          <w:szCs w:val="24"/>
          <w:lang w:val="en-GB"/>
        </w:rPr>
        <w:t>8.06</w:t>
      </w:r>
      <w:r w:rsidRPr="00BB1F39">
        <w:rPr>
          <w:rFonts w:ascii="Arial" w:hAnsi="Arial" w:cs="Arial"/>
          <w:b/>
          <w:spacing w:val="-3"/>
          <w:szCs w:val="24"/>
          <w:lang w:val="en-GB"/>
        </w:rPr>
        <w:tab/>
        <w:t>Amending the Time Limits</w:t>
      </w:r>
    </w:p>
    <w:p w14:paraId="5365147E" w14:textId="3325994F" w:rsidR="00F221FB" w:rsidRPr="00BB1F39" w:rsidRDefault="00F221FB" w:rsidP="000D16A7">
      <w:pPr>
        <w:tabs>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The time limits fixed in both the grievance and arbitration procedure </w:t>
      </w:r>
      <w:proofErr w:type="gramStart"/>
      <w:r w:rsidRPr="00BB1F39">
        <w:rPr>
          <w:rFonts w:ascii="Arial" w:hAnsi="Arial" w:cs="Arial"/>
          <w:spacing w:val="-3"/>
          <w:szCs w:val="24"/>
          <w:lang w:val="en-GB"/>
        </w:rPr>
        <w:t>may be extended</w:t>
      </w:r>
      <w:proofErr w:type="gramEnd"/>
      <w:r w:rsidRPr="00BB1F39">
        <w:rPr>
          <w:rFonts w:ascii="Arial" w:hAnsi="Arial" w:cs="Arial"/>
          <w:spacing w:val="-3"/>
          <w:szCs w:val="24"/>
          <w:lang w:val="en-GB"/>
        </w:rPr>
        <w:t xml:space="preserve"> by the consent in writing of the parties to this Collective Agreement.</w:t>
      </w:r>
    </w:p>
    <w:p w14:paraId="67CFF7AB" w14:textId="77777777" w:rsidR="00F221FB" w:rsidRPr="00BB1F39" w:rsidRDefault="00F221FB">
      <w:pPr>
        <w:tabs>
          <w:tab w:val="left" w:pos="-720"/>
        </w:tabs>
        <w:suppressAutoHyphens/>
        <w:jc w:val="both"/>
        <w:rPr>
          <w:rFonts w:ascii="Arial" w:hAnsi="Arial" w:cs="Arial"/>
          <w:spacing w:val="-3"/>
          <w:szCs w:val="24"/>
          <w:lang w:val="en-GB"/>
        </w:rPr>
      </w:pPr>
    </w:p>
    <w:p w14:paraId="305D496B" w14:textId="44774BE8" w:rsidR="00F221FB" w:rsidRPr="00BB1F39" w:rsidRDefault="00F221FB" w:rsidP="000D16A7">
      <w:pPr>
        <w:tabs>
          <w:tab w:val="left" w:pos="-720"/>
          <w:tab w:val="left" w:pos="0"/>
          <w:tab w:val="left" w:pos="851"/>
        </w:tabs>
        <w:suppressAutoHyphens/>
        <w:spacing w:after="60"/>
        <w:ind w:left="1440" w:hanging="1440"/>
        <w:jc w:val="both"/>
        <w:rPr>
          <w:rFonts w:ascii="Arial" w:hAnsi="Arial" w:cs="Arial"/>
          <w:spacing w:val="-3"/>
          <w:szCs w:val="24"/>
          <w:lang w:val="en-GB"/>
        </w:rPr>
      </w:pPr>
      <w:r w:rsidRPr="00BB1F39">
        <w:rPr>
          <w:rFonts w:ascii="Arial" w:hAnsi="Arial" w:cs="Arial"/>
          <w:spacing w:val="-3"/>
          <w:szCs w:val="24"/>
          <w:lang w:val="en-GB"/>
        </w:rPr>
        <w:t>8.07</w:t>
      </w:r>
      <w:r w:rsidRPr="00BB1F39">
        <w:rPr>
          <w:rFonts w:ascii="Arial" w:hAnsi="Arial" w:cs="Arial"/>
          <w:b/>
          <w:spacing w:val="-3"/>
          <w:szCs w:val="24"/>
          <w:lang w:val="en-GB"/>
        </w:rPr>
        <w:tab/>
        <w:t>Witnesses</w:t>
      </w:r>
    </w:p>
    <w:p w14:paraId="09BDAC2D" w14:textId="3BEA0888"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At any stage of the grievance or arbitration procedure, the parties may have the assistance of the employee(s) concerned as witnesses and any other witnesses and all reasonable arrangements will be made to permit the arbitrator(s) to have access to the Employer's premises to view any working </w:t>
      </w:r>
      <w:proofErr w:type="gramStart"/>
      <w:r w:rsidRPr="00BB1F39">
        <w:rPr>
          <w:rFonts w:ascii="Arial" w:hAnsi="Arial" w:cs="Arial"/>
          <w:spacing w:val="-3"/>
          <w:szCs w:val="24"/>
          <w:lang w:val="en-GB"/>
        </w:rPr>
        <w:t>conditions which</w:t>
      </w:r>
      <w:proofErr w:type="gramEnd"/>
      <w:r w:rsidRPr="00BB1F39">
        <w:rPr>
          <w:rFonts w:ascii="Arial" w:hAnsi="Arial" w:cs="Arial"/>
          <w:spacing w:val="-3"/>
          <w:szCs w:val="24"/>
          <w:lang w:val="en-GB"/>
        </w:rPr>
        <w:t xml:space="preserve"> may be relevant to the grievance.</w:t>
      </w:r>
    </w:p>
    <w:p w14:paraId="4C82FBC2" w14:textId="77777777" w:rsidR="00F221FB" w:rsidRDefault="00F221FB">
      <w:pPr>
        <w:tabs>
          <w:tab w:val="left" w:pos="-720"/>
        </w:tabs>
        <w:suppressAutoHyphens/>
        <w:jc w:val="both"/>
        <w:rPr>
          <w:rFonts w:ascii="Arial" w:hAnsi="Arial" w:cs="Arial"/>
          <w:spacing w:val="-3"/>
          <w:szCs w:val="24"/>
          <w:lang w:val="en-GB"/>
        </w:rPr>
      </w:pPr>
    </w:p>
    <w:p w14:paraId="40CBFE35" w14:textId="77777777" w:rsidR="00F221FB" w:rsidRPr="00BB1F39" w:rsidRDefault="00F221FB" w:rsidP="000D16A7">
      <w:pPr>
        <w:pStyle w:val="Heading1"/>
      </w:pPr>
      <w:bookmarkStart w:id="17" w:name="_Toc322950979"/>
      <w:bookmarkStart w:id="18" w:name="_Toc15036336"/>
      <w:r w:rsidRPr="00BB1F39">
        <w:t>ARTICLE 9 - DISCHARGE AND PERSONNEL RECORDS</w:t>
      </w:r>
      <w:bookmarkEnd w:id="17"/>
      <w:bookmarkEnd w:id="18"/>
    </w:p>
    <w:p w14:paraId="01A4D799" w14:textId="340E1D78" w:rsidR="00F221FB" w:rsidRPr="00BB1F39" w:rsidRDefault="00561395"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9</w:t>
      </w:r>
      <w:r w:rsidR="00C4340B">
        <w:rPr>
          <w:rFonts w:ascii="Arial" w:hAnsi="Arial" w:cs="Arial"/>
          <w:spacing w:val="-3"/>
          <w:szCs w:val="24"/>
          <w:lang w:val="en-GB"/>
        </w:rPr>
        <w:t>.</w:t>
      </w:r>
      <w:r w:rsidRPr="00BB1F39">
        <w:rPr>
          <w:rFonts w:ascii="Arial" w:hAnsi="Arial" w:cs="Arial"/>
          <w:spacing w:val="-3"/>
          <w:szCs w:val="24"/>
          <w:lang w:val="en-GB"/>
        </w:rPr>
        <w:t>01</w:t>
      </w:r>
      <w:r w:rsidR="00F221FB" w:rsidRPr="00BB1F39">
        <w:rPr>
          <w:rFonts w:ascii="Arial" w:hAnsi="Arial" w:cs="Arial"/>
          <w:spacing w:val="-3"/>
          <w:szCs w:val="24"/>
          <w:lang w:val="en-GB"/>
        </w:rPr>
        <w:tab/>
        <w:t>An employee has the right to review th</w:t>
      </w:r>
      <w:r w:rsidR="00DF16C4">
        <w:rPr>
          <w:rFonts w:ascii="Arial" w:hAnsi="Arial" w:cs="Arial"/>
          <w:spacing w:val="-3"/>
          <w:szCs w:val="24"/>
          <w:lang w:val="en-GB"/>
        </w:rPr>
        <w:t>eir personnel file within five (5</w:t>
      </w:r>
      <w:r w:rsidR="00F221FB" w:rsidRPr="00BB1F39">
        <w:rPr>
          <w:rFonts w:ascii="Arial" w:hAnsi="Arial" w:cs="Arial"/>
          <w:spacing w:val="-3"/>
          <w:szCs w:val="24"/>
          <w:lang w:val="en-GB"/>
        </w:rPr>
        <w:t xml:space="preserve">) working days of requesting </w:t>
      </w:r>
      <w:proofErr w:type="gramStart"/>
      <w:r w:rsidR="00F221FB" w:rsidRPr="00BB1F39">
        <w:rPr>
          <w:rFonts w:ascii="Arial" w:hAnsi="Arial" w:cs="Arial"/>
          <w:spacing w:val="-3"/>
          <w:szCs w:val="24"/>
          <w:lang w:val="en-GB"/>
        </w:rPr>
        <w:t>same</w:t>
      </w:r>
      <w:proofErr w:type="gramEnd"/>
      <w:r w:rsidR="00F221FB" w:rsidRPr="00BB1F39">
        <w:rPr>
          <w:rFonts w:ascii="Arial" w:hAnsi="Arial" w:cs="Arial"/>
          <w:spacing w:val="-3"/>
          <w:szCs w:val="24"/>
          <w:lang w:val="en-GB"/>
        </w:rPr>
        <w:t xml:space="preserve"> in writing to the C.A.O. or their designate.  An employee who </w:t>
      </w:r>
      <w:proofErr w:type="gramStart"/>
      <w:r w:rsidR="00F221FB" w:rsidRPr="00BB1F39">
        <w:rPr>
          <w:rFonts w:ascii="Arial" w:hAnsi="Arial" w:cs="Arial"/>
          <w:spacing w:val="-3"/>
          <w:szCs w:val="24"/>
          <w:lang w:val="en-GB"/>
        </w:rPr>
        <w:t>has been terminated</w:t>
      </w:r>
      <w:proofErr w:type="gramEnd"/>
      <w:r w:rsidR="00F221FB" w:rsidRPr="00BB1F39">
        <w:rPr>
          <w:rFonts w:ascii="Arial" w:hAnsi="Arial" w:cs="Arial"/>
          <w:spacing w:val="-3"/>
          <w:szCs w:val="24"/>
          <w:lang w:val="en-GB"/>
        </w:rPr>
        <w:t xml:space="preserve"> by the Employer may view their file within ten (10) working days of their termination date. Employees reviewing their files shall do so in the presence of the Employer.</w:t>
      </w:r>
    </w:p>
    <w:p w14:paraId="2BEFB205" w14:textId="77777777" w:rsidR="00561395" w:rsidRPr="00BB1F39" w:rsidRDefault="00561395" w:rsidP="000D16A7">
      <w:pPr>
        <w:tabs>
          <w:tab w:val="left" w:pos="-720"/>
        </w:tabs>
        <w:suppressAutoHyphens/>
        <w:ind w:left="851" w:hanging="851"/>
        <w:jc w:val="both"/>
        <w:rPr>
          <w:rFonts w:ascii="Arial" w:hAnsi="Arial" w:cs="Arial"/>
          <w:spacing w:val="-3"/>
          <w:szCs w:val="24"/>
          <w:lang w:val="en-GB"/>
        </w:rPr>
      </w:pPr>
    </w:p>
    <w:p w14:paraId="258D2E74" w14:textId="1C8D5BF6" w:rsidR="00F221FB" w:rsidRDefault="00561395"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9.02</w:t>
      </w:r>
      <w:r w:rsidR="00F221FB" w:rsidRPr="00BB1F39">
        <w:rPr>
          <w:rFonts w:ascii="Arial" w:hAnsi="Arial" w:cs="Arial"/>
          <w:spacing w:val="-3"/>
          <w:szCs w:val="24"/>
          <w:lang w:val="en-GB"/>
        </w:rPr>
        <w:tab/>
        <w:t xml:space="preserve">The length of duration that any letter of reprimand, suspension or other sanction remains on a personnel file will be subject to discussions between the parties during the grievance procedure.  If no grievance is filed at no time shall a reprimand, suspension or other sanction remain on an </w:t>
      </w:r>
      <w:proofErr w:type="spellStart"/>
      <w:r w:rsidR="00F221FB" w:rsidRPr="00BB1F39">
        <w:rPr>
          <w:rFonts w:ascii="Arial" w:hAnsi="Arial" w:cs="Arial"/>
          <w:spacing w:val="-3"/>
          <w:szCs w:val="24"/>
          <w:lang w:val="en-GB"/>
        </w:rPr>
        <w:t>employees</w:t>
      </w:r>
      <w:proofErr w:type="spellEnd"/>
      <w:r w:rsidR="00F221FB" w:rsidRPr="00BB1F39">
        <w:rPr>
          <w:rFonts w:ascii="Arial" w:hAnsi="Arial" w:cs="Arial"/>
          <w:spacing w:val="-3"/>
          <w:szCs w:val="24"/>
          <w:lang w:val="en-GB"/>
        </w:rPr>
        <w:t xml:space="preserve"> personnel file beyond eighteen (18) months after the date of the </w:t>
      </w:r>
      <w:proofErr w:type="gramStart"/>
      <w:r w:rsidR="00F221FB" w:rsidRPr="00BB1F39">
        <w:rPr>
          <w:rFonts w:ascii="Arial" w:hAnsi="Arial" w:cs="Arial"/>
          <w:spacing w:val="-3"/>
          <w:szCs w:val="24"/>
          <w:lang w:val="en-GB"/>
        </w:rPr>
        <w:t>incident.</w:t>
      </w:r>
      <w:proofErr w:type="gramEnd"/>
    </w:p>
    <w:p w14:paraId="343BE5CE" w14:textId="77777777" w:rsidR="006B6F49" w:rsidRDefault="006B6F49">
      <w:pPr>
        <w:tabs>
          <w:tab w:val="left" w:pos="-720"/>
          <w:tab w:val="left" w:pos="0"/>
          <w:tab w:val="left" w:pos="720"/>
        </w:tabs>
        <w:suppressAutoHyphens/>
        <w:ind w:left="1440" w:hanging="1440"/>
        <w:jc w:val="both"/>
        <w:rPr>
          <w:rFonts w:ascii="Arial" w:hAnsi="Arial" w:cs="Arial"/>
          <w:spacing w:val="-3"/>
          <w:szCs w:val="24"/>
          <w:lang w:val="en-GB"/>
        </w:rPr>
      </w:pPr>
    </w:p>
    <w:p w14:paraId="78EBE0DE" w14:textId="760DBE43" w:rsidR="006B6F49" w:rsidRPr="006B6F49" w:rsidRDefault="006B6F49" w:rsidP="000D16A7">
      <w:pPr>
        <w:tabs>
          <w:tab w:val="left" w:pos="-720"/>
          <w:tab w:val="left" w:pos="0"/>
          <w:tab w:val="left" w:pos="851"/>
        </w:tabs>
        <w:spacing w:after="60"/>
        <w:ind w:left="1418" w:hanging="1418"/>
        <w:jc w:val="both"/>
        <w:rPr>
          <w:rFonts w:ascii="Arial" w:hAnsi="Arial" w:cs="Arial"/>
          <w:spacing w:val="-3"/>
          <w:lang w:val="en-GB"/>
        </w:rPr>
      </w:pPr>
      <w:proofErr w:type="gramStart"/>
      <w:r w:rsidRPr="006B6F49">
        <w:rPr>
          <w:rFonts w:ascii="Arial" w:hAnsi="Arial" w:cs="Arial"/>
          <w:spacing w:val="-3"/>
          <w:lang w:val="en-GB"/>
        </w:rPr>
        <w:t>9.03</w:t>
      </w:r>
      <w:proofErr w:type="gramEnd"/>
      <w:r w:rsidRPr="006B6F49">
        <w:rPr>
          <w:rFonts w:ascii="Arial" w:hAnsi="Arial" w:cs="Arial"/>
          <w:spacing w:val="-3"/>
          <w:lang w:val="en-GB"/>
        </w:rPr>
        <w:tab/>
        <w:t>a)</w:t>
      </w:r>
      <w:r w:rsidRPr="006B6F49">
        <w:rPr>
          <w:rFonts w:ascii="Arial" w:hAnsi="Arial" w:cs="Arial"/>
          <w:spacing w:val="-3"/>
          <w:lang w:val="en-GB"/>
        </w:rPr>
        <w:tab/>
        <w:t>Disciplinary Action:</w:t>
      </w:r>
    </w:p>
    <w:p w14:paraId="0E5524AB" w14:textId="77777777" w:rsidR="006B6F49" w:rsidRDefault="006B6F49" w:rsidP="000D16A7">
      <w:pPr>
        <w:tabs>
          <w:tab w:val="left" w:pos="851"/>
        </w:tabs>
        <w:spacing w:after="120"/>
        <w:ind w:left="1418"/>
        <w:jc w:val="both"/>
        <w:rPr>
          <w:rFonts w:ascii="Arial" w:hAnsi="Arial" w:cs="Arial"/>
        </w:rPr>
      </w:pPr>
      <w:r w:rsidRPr="006B6F49">
        <w:rPr>
          <w:rFonts w:ascii="Arial" w:hAnsi="Arial" w:cs="Arial"/>
        </w:rPr>
        <w:t xml:space="preserve">The Employer may take disciplinary action against an employee within twenty (20) working days of the Employer having knowledge of the </w:t>
      </w:r>
      <w:proofErr w:type="gramStart"/>
      <w:r w:rsidRPr="006B6F49">
        <w:rPr>
          <w:rFonts w:ascii="Arial" w:hAnsi="Arial" w:cs="Arial"/>
        </w:rPr>
        <w:t>incident giving</w:t>
      </w:r>
      <w:proofErr w:type="gramEnd"/>
      <w:r w:rsidRPr="006B6F49">
        <w:rPr>
          <w:rFonts w:ascii="Arial" w:hAnsi="Arial" w:cs="Arial"/>
        </w:rPr>
        <w:t xml:space="preserve"> rise to the discipline.  The employee and the Union </w:t>
      </w:r>
      <w:proofErr w:type="gramStart"/>
      <w:r w:rsidRPr="006B6F49">
        <w:rPr>
          <w:rFonts w:ascii="Arial" w:hAnsi="Arial" w:cs="Arial"/>
        </w:rPr>
        <w:t>shall then be promptly notified</w:t>
      </w:r>
      <w:proofErr w:type="gramEnd"/>
      <w:r w:rsidRPr="006B6F49">
        <w:rPr>
          <w:rFonts w:ascii="Arial" w:hAnsi="Arial" w:cs="Arial"/>
        </w:rPr>
        <w:t xml:space="preserve"> in writing of the disciplinary action.</w:t>
      </w:r>
    </w:p>
    <w:p w14:paraId="22A974EB" w14:textId="53F36DCC" w:rsidR="006B6F49" w:rsidRPr="006B6F49" w:rsidRDefault="006B6F49" w:rsidP="000D16A7">
      <w:pPr>
        <w:tabs>
          <w:tab w:val="left" w:pos="-720"/>
          <w:tab w:val="left" w:pos="0"/>
          <w:tab w:val="left" w:pos="851"/>
        </w:tabs>
        <w:spacing w:after="120"/>
        <w:ind w:left="1418" w:hanging="1418"/>
        <w:jc w:val="both"/>
        <w:rPr>
          <w:rFonts w:ascii="Arial" w:hAnsi="Arial" w:cs="Arial"/>
          <w:spacing w:val="-3"/>
          <w:lang w:val="en-GB"/>
        </w:rPr>
      </w:pPr>
      <w:r w:rsidRPr="006B6F49">
        <w:rPr>
          <w:rFonts w:ascii="Arial" w:hAnsi="Arial" w:cs="Arial"/>
          <w:spacing w:val="-3"/>
          <w:lang w:val="en-GB"/>
        </w:rPr>
        <w:tab/>
        <w:t>b)</w:t>
      </w:r>
      <w:r w:rsidRPr="006B6F49">
        <w:rPr>
          <w:rFonts w:ascii="Arial" w:hAnsi="Arial" w:cs="Arial"/>
          <w:spacing w:val="-3"/>
          <w:lang w:val="en-GB"/>
        </w:rPr>
        <w:tab/>
        <w:t xml:space="preserve">An employee who is called to a meeting by Management </w:t>
      </w:r>
      <w:proofErr w:type="gramStart"/>
      <w:r w:rsidRPr="006B6F49">
        <w:rPr>
          <w:rFonts w:ascii="Arial" w:hAnsi="Arial" w:cs="Arial"/>
          <w:spacing w:val="-3"/>
          <w:lang w:val="en-GB"/>
        </w:rPr>
        <w:t>for the purpose of</w:t>
      </w:r>
      <w:proofErr w:type="gramEnd"/>
      <w:r w:rsidRPr="006B6F49">
        <w:rPr>
          <w:rFonts w:ascii="Arial" w:hAnsi="Arial" w:cs="Arial"/>
          <w:spacing w:val="-3"/>
          <w:lang w:val="en-GB"/>
        </w:rPr>
        <w:t xml:space="preserve"> receiving written disciplinary action a disciplinary suspension or discharge shall be advised of the purpose of the meeting and shall have the right to request the presence of a Union representative.  The </w:t>
      </w:r>
      <w:proofErr w:type="gramStart"/>
      <w:r w:rsidRPr="006B6F49">
        <w:rPr>
          <w:rFonts w:ascii="Arial" w:hAnsi="Arial" w:cs="Arial"/>
          <w:spacing w:val="-3"/>
          <w:lang w:val="en-GB"/>
        </w:rPr>
        <w:t>employee will be responsible for securing their</w:t>
      </w:r>
      <w:proofErr w:type="gramEnd"/>
      <w:r w:rsidRPr="006B6F49">
        <w:rPr>
          <w:rFonts w:ascii="Arial" w:hAnsi="Arial" w:cs="Arial"/>
          <w:spacing w:val="-3"/>
          <w:lang w:val="en-GB"/>
        </w:rPr>
        <w:t xml:space="preserve"> own Union representation.  </w:t>
      </w:r>
      <w:proofErr w:type="gramStart"/>
      <w:r w:rsidRPr="006B6F49">
        <w:rPr>
          <w:rFonts w:ascii="Arial" w:hAnsi="Arial" w:cs="Arial"/>
          <w:spacing w:val="-3"/>
          <w:lang w:val="en-GB"/>
        </w:rPr>
        <w:t>Any and all</w:t>
      </w:r>
      <w:proofErr w:type="gramEnd"/>
      <w:r w:rsidRPr="006B6F49">
        <w:rPr>
          <w:rFonts w:ascii="Arial" w:hAnsi="Arial" w:cs="Arial"/>
          <w:spacing w:val="-3"/>
          <w:lang w:val="en-GB"/>
        </w:rPr>
        <w:t xml:space="preserve"> discipline provided to the employee shall be deemed null and void unless a Union representative is present unless the employee waives in writing their Union representation.</w:t>
      </w:r>
    </w:p>
    <w:p w14:paraId="77885AEA" w14:textId="1C5660B0" w:rsidR="006B6F49" w:rsidRPr="006B6F49" w:rsidRDefault="006B6F49" w:rsidP="000D16A7">
      <w:pPr>
        <w:pStyle w:val="OPTIONA"/>
        <w:tabs>
          <w:tab w:val="clear" w:pos="720"/>
          <w:tab w:val="left" w:pos="851"/>
        </w:tabs>
        <w:spacing w:after="480" w:line="240" w:lineRule="auto"/>
        <w:ind w:left="1418" w:hanging="1418"/>
        <w:rPr>
          <w:rFonts w:cs="Arial"/>
          <w:color w:val="auto"/>
        </w:rPr>
      </w:pPr>
      <w:r w:rsidRPr="006B6F49">
        <w:rPr>
          <w:rFonts w:cs="Arial"/>
          <w:color w:val="auto"/>
        </w:rPr>
        <w:tab/>
        <w:t>c)</w:t>
      </w:r>
      <w:r w:rsidRPr="006B6F49">
        <w:rPr>
          <w:rFonts w:cs="Arial"/>
          <w:color w:val="auto"/>
        </w:rPr>
        <w:tab/>
        <w:t xml:space="preserve">The Employer shall notify an employee in writing of any expression of dissatisfaction concerning his/her work within twenty (20) working days of the event of the complaint, with copies to the Union.  This notice shall include particulars of the work performance, which led to such dissatisfaction.  If this procedure </w:t>
      </w:r>
      <w:proofErr w:type="gramStart"/>
      <w:r w:rsidRPr="006B6F49">
        <w:rPr>
          <w:rFonts w:cs="Arial"/>
          <w:color w:val="auto"/>
        </w:rPr>
        <w:t>is not followed</w:t>
      </w:r>
      <w:proofErr w:type="gramEnd"/>
      <w:r w:rsidRPr="006B6F49">
        <w:rPr>
          <w:rFonts w:cs="Arial"/>
          <w:color w:val="auto"/>
        </w:rPr>
        <w:t xml:space="preserve">, such expression of dissatisfaction shall not become part of his/her record for use against him/her in regards to discharge, discipline, promotion, demotion, or other related matters.  This Article shall be applicable to any complaint or accusation, which may be detrimental to an employee's advancement or standing with the Employer </w:t>
      </w:r>
      <w:proofErr w:type="gramStart"/>
      <w:r w:rsidRPr="006B6F49">
        <w:rPr>
          <w:rFonts w:cs="Arial"/>
          <w:color w:val="auto"/>
        </w:rPr>
        <w:t>whether or not</w:t>
      </w:r>
      <w:proofErr w:type="gramEnd"/>
      <w:r w:rsidRPr="006B6F49">
        <w:rPr>
          <w:rFonts w:cs="Arial"/>
          <w:color w:val="auto"/>
        </w:rPr>
        <w:t xml:space="preserve"> it relates to his/her work.  The employee's reply to such complaint, accusation or expression of dissatisfaction shall become part of his/her record.  </w:t>
      </w:r>
    </w:p>
    <w:p w14:paraId="3A1330A6" w14:textId="77777777" w:rsidR="00F221FB" w:rsidRPr="00BB1F39" w:rsidRDefault="00F221FB" w:rsidP="000D16A7">
      <w:pPr>
        <w:pStyle w:val="Heading1"/>
      </w:pPr>
      <w:bookmarkStart w:id="19" w:name="_Toc322950980"/>
      <w:bookmarkStart w:id="20" w:name="_Toc15036337"/>
      <w:r w:rsidRPr="00BB1F39">
        <w:t>ARTICLE 10 - NO STRIKES OR LOCKOUTS</w:t>
      </w:r>
      <w:bookmarkEnd w:id="19"/>
      <w:bookmarkEnd w:id="20"/>
    </w:p>
    <w:p w14:paraId="21238A4F" w14:textId="03B7D35D" w:rsidR="00F221FB" w:rsidRPr="00BB1F39"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 xml:space="preserve">10.01 </w:t>
      </w:r>
      <w:r w:rsidRPr="00BB1F39">
        <w:rPr>
          <w:rFonts w:ascii="Arial" w:hAnsi="Arial" w:cs="Arial"/>
          <w:spacing w:val="-3"/>
          <w:szCs w:val="24"/>
          <w:lang w:val="en-GB"/>
        </w:rPr>
        <w:tab/>
        <w:t>The parties agree that there shall be no strikes or lockouts during the term of this Collective Agreement.</w:t>
      </w:r>
    </w:p>
    <w:p w14:paraId="6B7DCD71" w14:textId="612B196B" w:rsidR="00DF507D" w:rsidRDefault="00DF507D">
      <w:pPr>
        <w:widowControl/>
        <w:rPr>
          <w:rFonts w:ascii="Arial" w:hAnsi="Arial" w:cs="Arial"/>
          <w:spacing w:val="-3"/>
          <w:szCs w:val="24"/>
          <w:lang w:val="en-GB"/>
        </w:rPr>
      </w:pPr>
      <w:r>
        <w:rPr>
          <w:rFonts w:ascii="Arial" w:hAnsi="Arial" w:cs="Arial"/>
          <w:spacing w:val="-3"/>
          <w:szCs w:val="24"/>
          <w:lang w:val="en-GB"/>
        </w:rPr>
        <w:br w:type="page"/>
      </w:r>
    </w:p>
    <w:p w14:paraId="1C509CD0" w14:textId="77777777" w:rsidR="00F221FB" w:rsidRPr="00BB1F39" w:rsidRDefault="00F221FB" w:rsidP="000D16A7">
      <w:pPr>
        <w:pStyle w:val="Heading1"/>
      </w:pPr>
      <w:bookmarkStart w:id="21" w:name="_Toc322950981"/>
      <w:bookmarkStart w:id="22" w:name="_Toc15036338"/>
      <w:r w:rsidRPr="00BB1F39">
        <w:t>ARTICLE 11 - SENIORITY</w:t>
      </w:r>
      <w:bookmarkEnd w:id="21"/>
      <w:bookmarkEnd w:id="22"/>
    </w:p>
    <w:p w14:paraId="21D6560E" w14:textId="0D53F26E"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 xml:space="preserve">11.01 </w:t>
      </w:r>
      <w:r w:rsidRPr="00BB1F39">
        <w:rPr>
          <w:rFonts w:ascii="Arial" w:hAnsi="Arial" w:cs="Arial"/>
          <w:spacing w:val="-3"/>
          <w:szCs w:val="24"/>
          <w:lang w:val="en-GB"/>
        </w:rPr>
        <w:tab/>
        <w:t xml:space="preserve">Seniority for full-time employees </w:t>
      </w:r>
      <w:proofErr w:type="gramStart"/>
      <w:r w:rsidRPr="00BB1F39">
        <w:rPr>
          <w:rFonts w:ascii="Arial" w:hAnsi="Arial" w:cs="Arial"/>
          <w:spacing w:val="-3"/>
          <w:szCs w:val="24"/>
          <w:lang w:val="en-GB"/>
        </w:rPr>
        <w:t>is defined</w:t>
      </w:r>
      <w:proofErr w:type="gramEnd"/>
      <w:r w:rsidRPr="00BB1F39">
        <w:rPr>
          <w:rFonts w:ascii="Arial" w:hAnsi="Arial" w:cs="Arial"/>
          <w:spacing w:val="-3"/>
          <w:szCs w:val="24"/>
          <w:lang w:val="en-GB"/>
        </w:rPr>
        <w:t xml:space="preserve"> as the length of service of the employee in the employment of the Employer.</w:t>
      </w:r>
    </w:p>
    <w:p w14:paraId="1B9D5BF6" w14:textId="3587645F"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Seniority for part-time employees </w:t>
      </w:r>
      <w:proofErr w:type="gramStart"/>
      <w:r w:rsidRPr="00BB1F39">
        <w:rPr>
          <w:rFonts w:ascii="Arial" w:hAnsi="Arial" w:cs="Arial"/>
          <w:spacing w:val="-3"/>
          <w:szCs w:val="24"/>
          <w:lang w:val="en-GB"/>
        </w:rPr>
        <w:t>is defined</w:t>
      </w:r>
      <w:proofErr w:type="gramEnd"/>
      <w:r w:rsidRPr="00BB1F39">
        <w:rPr>
          <w:rFonts w:ascii="Arial" w:hAnsi="Arial" w:cs="Arial"/>
          <w:spacing w:val="-3"/>
          <w:szCs w:val="24"/>
          <w:lang w:val="en-GB"/>
        </w:rPr>
        <w:t xml:space="preserve"> as the length of service of the employee in the employment of the Employer based on hours paid exclusive of overtime.</w:t>
      </w:r>
    </w:p>
    <w:p w14:paraId="7EDD9FC4"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17471346" w14:textId="5832134E"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11.</w:t>
      </w:r>
      <w:r w:rsidR="00906FEF">
        <w:rPr>
          <w:rFonts w:ascii="Arial" w:hAnsi="Arial" w:cs="Arial"/>
          <w:spacing w:val="-3"/>
          <w:szCs w:val="24"/>
          <w:lang w:val="en-GB"/>
        </w:rPr>
        <w:t>0</w:t>
      </w:r>
      <w:r w:rsidRPr="00BB1F39">
        <w:rPr>
          <w:rFonts w:ascii="Arial" w:hAnsi="Arial" w:cs="Arial"/>
          <w:spacing w:val="-3"/>
          <w:szCs w:val="24"/>
          <w:lang w:val="en-GB"/>
        </w:rPr>
        <w:t>2</w:t>
      </w:r>
      <w:r w:rsidRPr="00BB1F39">
        <w:rPr>
          <w:rFonts w:ascii="Arial" w:hAnsi="Arial" w:cs="Arial"/>
          <w:spacing w:val="-3"/>
          <w:szCs w:val="24"/>
          <w:lang w:val="en-GB"/>
        </w:rPr>
        <w:tab/>
        <w:t xml:space="preserve">The Employer shall maintain a seniority list showing the date upon which each employee's service commenced.  An up-to-date seniority list </w:t>
      </w:r>
      <w:proofErr w:type="gramStart"/>
      <w:r w:rsidRPr="00BB1F39">
        <w:rPr>
          <w:rFonts w:ascii="Arial" w:hAnsi="Arial" w:cs="Arial"/>
          <w:spacing w:val="-3"/>
          <w:szCs w:val="24"/>
          <w:lang w:val="en-GB"/>
        </w:rPr>
        <w:t>shall be sent to the Union and posted on all bulletin boards in January of each year</w:t>
      </w:r>
      <w:proofErr w:type="gramEnd"/>
      <w:r w:rsidRPr="00BB1F39">
        <w:rPr>
          <w:rFonts w:ascii="Arial" w:hAnsi="Arial" w:cs="Arial"/>
          <w:spacing w:val="-3"/>
          <w:szCs w:val="24"/>
          <w:lang w:val="en-GB"/>
        </w:rPr>
        <w:t>.</w:t>
      </w:r>
    </w:p>
    <w:p w14:paraId="1CBB1BA8" w14:textId="77777777" w:rsidR="00DB64DA" w:rsidRDefault="00DB64DA" w:rsidP="000D16A7">
      <w:pPr>
        <w:tabs>
          <w:tab w:val="left" w:pos="-720"/>
          <w:tab w:val="left" w:pos="0"/>
          <w:tab w:val="left" w:pos="851"/>
        </w:tabs>
        <w:suppressAutoHyphens/>
        <w:ind w:left="851" w:hanging="851"/>
        <w:jc w:val="both"/>
        <w:rPr>
          <w:rFonts w:ascii="Arial" w:hAnsi="Arial" w:cs="Arial"/>
          <w:spacing w:val="-3"/>
          <w:szCs w:val="24"/>
          <w:lang w:val="en-GB"/>
        </w:rPr>
      </w:pPr>
    </w:p>
    <w:p w14:paraId="5120AA7C" w14:textId="141B7AEB"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11.03</w:t>
      </w:r>
      <w:r w:rsidRPr="00BB1F39">
        <w:rPr>
          <w:rFonts w:ascii="Arial" w:hAnsi="Arial" w:cs="Arial"/>
          <w:spacing w:val="-3"/>
          <w:szCs w:val="24"/>
          <w:lang w:val="en-GB"/>
        </w:rPr>
        <w:tab/>
        <w:t xml:space="preserve"> Every new employee shall serve a probationary period and on completion of the said period, their seniority shall date on the day on which they commenced their permanent employment.  During the probationary period, employees will be entitled to all rights and privileges of this Collective Agreement except as with respect to discharge and as provided herein.</w:t>
      </w:r>
    </w:p>
    <w:p w14:paraId="6D394890"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9A19D45" w14:textId="3BF953EA"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11</w:t>
      </w:r>
      <w:r w:rsidR="00906FEF">
        <w:rPr>
          <w:rFonts w:ascii="Arial" w:hAnsi="Arial" w:cs="Arial"/>
          <w:spacing w:val="-3"/>
          <w:szCs w:val="24"/>
          <w:lang w:val="en-GB"/>
        </w:rPr>
        <w:t>.</w:t>
      </w:r>
      <w:r w:rsidRPr="00BB1F39">
        <w:rPr>
          <w:rFonts w:ascii="Arial" w:hAnsi="Arial" w:cs="Arial"/>
          <w:spacing w:val="-3"/>
          <w:szCs w:val="24"/>
          <w:lang w:val="en-GB"/>
        </w:rPr>
        <w:t>04</w:t>
      </w:r>
      <w:r w:rsidRPr="00BB1F39">
        <w:rPr>
          <w:rFonts w:ascii="Arial" w:hAnsi="Arial" w:cs="Arial"/>
          <w:spacing w:val="-3"/>
          <w:szCs w:val="24"/>
          <w:lang w:val="en-GB"/>
        </w:rPr>
        <w:tab/>
        <w:t xml:space="preserve">An employee's seniority right shall cease and their name </w:t>
      </w:r>
      <w:proofErr w:type="gramStart"/>
      <w:r w:rsidRPr="00BB1F39">
        <w:rPr>
          <w:rFonts w:ascii="Arial" w:hAnsi="Arial" w:cs="Arial"/>
          <w:spacing w:val="-3"/>
          <w:szCs w:val="24"/>
          <w:lang w:val="en-GB"/>
        </w:rPr>
        <w:t>shall be removed</w:t>
      </w:r>
      <w:proofErr w:type="gramEnd"/>
      <w:r w:rsidRPr="00BB1F39">
        <w:rPr>
          <w:rFonts w:ascii="Arial" w:hAnsi="Arial" w:cs="Arial"/>
          <w:spacing w:val="-3"/>
          <w:szCs w:val="24"/>
          <w:lang w:val="en-GB"/>
        </w:rPr>
        <w:t xml:space="preserve"> from the seniority list for any of the following reasons:</w:t>
      </w:r>
    </w:p>
    <w:p w14:paraId="27CE47DA" w14:textId="1AAC89ED" w:rsidR="00F221FB" w:rsidRPr="00BB1F39" w:rsidRDefault="00F221FB" w:rsidP="000D16A7">
      <w:pPr>
        <w:tabs>
          <w:tab w:val="left" w:pos="-720"/>
          <w:tab w:val="left" w:pos="0"/>
          <w:tab w:val="left" w:pos="851"/>
          <w:tab w:val="left" w:pos="1440"/>
        </w:tabs>
        <w:suppressAutoHyphens/>
        <w:spacing w:after="120"/>
        <w:ind w:left="2160" w:hanging="2160"/>
        <w:jc w:val="both"/>
        <w:rPr>
          <w:rFonts w:ascii="Arial" w:hAnsi="Arial" w:cs="Arial"/>
          <w:spacing w:val="-3"/>
          <w:szCs w:val="24"/>
          <w:lang w:val="en-GB"/>
        </w:rPr>
      </w:pPr>
      <w:r w:rsidRPr="00BB1F39">
        <w:rPr>
          <w:rFonts w:ascii="Arial" w:hAnsi="Arial" w:cs="Arial"/>
          <w:spacing w:val="-3"/>
          <w:szCs w:val="24"/>
          <w:lang w:val="en-GB"/>
        </w:rPr>
        <w:tab/>
        <w:t>1)</w:t>
      </w:r>
      <w:r w:rsidRPr="00BB1F39">
        <w:rPr>
          <w:rFonts w:ascii="Arial" w:hAnsi="Arial" w:cs="Arial"/>
          <w:spacing w:val="-3"/>
          <w:szCs w:val="24"/>
          <w:lang w:val="en-GB"/>
        </w:rPr>
        <w:tab/>
        <w:t>If the employee resigns;</w:t>
      </w:r>
    </w:p>
    <w:p w14:paraId="3D522200" w14:textId="3F18E59B" w:rsidR="00F221FB" w:rsidRPr="00BB1F39" w:rsidRDefault="00F221FB" w:rsidP="000D16A7">
      <w:pPr>
        <w:tabs>
          <w:tab w:val="left" w:pos="-720"/>
          <w:tab w:val="left" w:pos="0"/>
          <w:tab w:val="left" w:pos="851"/>
          <w:tab w:val="left" w:pos="1440"/>
        </w:tabs>
        <w:suppressAutoHyphens/>
        <w:spacing w:after="120"/>
        <w:ind w:left="2160" w:hanging="2160"/>
        <w:jc w:val="both"/>
        <w:rPr>
          <w:rFonts w:ascii="Arial" w:hAnsi="Arial" w:cs="Arial"/>
          <w:spacing w:val="-3"/>
          <w:szCs w:val="24"/>
          <w:lang w:val="en-GB"/>
        </w:rPr>
      </w:pPr>
      <w:r w:rsidRPr="00BB1F39">
        <w:rPr>
          <w:rFonts w:ascii="Arial" w:hAnsi="Arial" w:cs="Arial"/>
          <w:spacing w:val="-3"/>
          <w:szCs w:val="24"/>
          <w:lang w:val="en-GB"/>
        </w:rPr>
        <w:tab/>
        <w:t>2)</w:t>
      </w:r>
      <w:r w:rsidRPr="00BB1F39">
        <w:rPr>
          <w:rFonts w:ascii="Arial" w:hAnsi="Arial" w:cs="Arial"/>
          <w:spacing w:val="-3"/>
          <w:szCs w:val="24"/>
          <w:lang w:val="en-GB"/>
        </w:rPr>
        <w:tab/>
        <w:t xml:space="preserve">If the employee </w:t>
      </w:r>
      <w:proofErr w:type="gramStart"/>
      <w:r w:rsidRPr="00BB1F39">
        <w:rPr>
          <w:rFonts w:ascii="Arial" w:hAnsi="Arial" w:cs="Arial"/>
          <w:spacing w:val="-3"/>
          <w:szCs w:val="24"/>
          <w:lang w:val="en-GB"/>
        </w:rPr>
        <w:t>is discharged</w:t>
      </w:r>
      <w:proofErr w:type="gramEnd"/>
      <w:r w:rsidRPr="00BB1F39">
        <w:rPr>
          <w:rFonts w:ascii="Arial" w:hAnsi="Arial" w:cs="Arial"/>
          <w:spacing w:val="-3"/>
          <w:szCs w:val="24"/>
          <w:lang w:val="en-GB"/>
        </w:rPr>
        <w:t xml:space="preserve"> for just cause and is not reinstated;</w:t>
      </w:r>
    </w:p>
    <w:p w14:paraId="7A5D368A" w14:textId="36A8543B" w:rsidR="00F221FB"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r>
      <w:proofErr w:type="gramStart"/>
      <w:r w:rsidRPr="00BB1F39">
        <w:rPr>
          <w:rFonts w:ascii="Arial" w:hAnsi="Arial" w:cs="Arial"/>
          <w:spacing w:val="-3"/>
          <w:szCs w:val="24"/>
          <w:lang w:val="en-GB"/>
        </w:rPr>
        <w:t>3)</w:t>
      </w:r>
      <w:r w:rsidRPr="00BB1F39">
        <w:rPr>
          <w:rFonts w:ascii="Arial" w:hAnsi="Arial" w:cs="Arial"/>
          <w:spacing w:val="-3"/>
          <w:szCs w:val="24"/>
          <w:lang w:val="en-GB"/>
        </w:rPr>
        <w:tab/>
        <w:t>If the employee is</w:t>
      </w:r>
      <w:proofErr w:type="gramEnd"/>
      <w:r w:rsidRPr="00BB1F39">
        <w:rPr>
          <w:rFonts w:ascii="Arial" w:hAnsi="Arial" w:cs="Arial"/>
          <w:spacing w:val="-3"/>
          <w:szCs w:val="24"/>
          <w:lang w:val="en-GB"/>
        </w:rPr>
        <w:t xml:space="preserve"> absent from work for three (3) consecutive workdays without authorized leave of absence and without reasonable excuse in which case the employee shall be deemed to have resigned;</w:t>
      </w:r>
    </w:p>
    <w:p w14:paraId="2082BBAB" w14:textId="62D2525C"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4)</w:t>
      </w:r>
      <w:r w:rsidRPr="00BB1F39">
        <w:rPr>
          <w:rFonts w:ascii="Arial" w:hAnsi="Arial" w:cs="Arial"/>
          <w:spacing w:val="-3"/>
          <w:szCs w:val="24"/>
          <w:lang w:val="en-GB"/>
        </w:rPr>
        <w:tab/>
        <w:t>If an employee fails to report for work within five (5) working days following a lay-off after being notified of recall by registered mail at their last known address on the records of the Employer;</w:t>
      </w:r>
    </w:p>
    <w:p w14:paraId="3BA4F042" w14:textId="382B9218" w:rsidR="00F221FB" w:rsidRPr="00BB1F39" w:rsidRDefault="00F221FB" w:rsidP="000D16A7">
      <w:pPr>
        <w:tabs>
          <w:tab w:val="left" w:pos="-720"/>
          <w:tab w:val="left" w:pos="0"/>
          <w:tab w:val="left" w:pos="851"/>
          <w:tab w:val="left" w:pos="1440"/>
        </w:tabs>
        <w:suppressAutoHyphens/>
        <w:ind w:left="2160" w:hanging="2160"/>
        <w:jc w:val="both"/>
        <w:rPr>
          <w:rFonts w:ascii="Arial" w:hAnsi="Arial" w:cs="Arial"/>
          <w:spacing w:val="-3"/>
          <w:szCs w:val="24"/>
          <w:lang w:val="en-GB"/>
        </w:rPr>
      </w:pPr>
      <w:r w:rsidRPr="00BB1F39">
        <w:rPr>
          <w:rFonts w:ascii="Arial" w:hAnsi="Arial" w:cs="Arial"/>
          <w:spacing w:val="-3"/>
          <w:szCs w:val="24"/>
          <w:lang w:val="en-GB"/>
        </w:rPr>
        <w:tab/>
        <w:t>5)</w:t>
      </w:r>
      <w:r w:rsidRPr="00BB1F39">
        <w:rPr>
          <w:rFonts w:ascii="Arial" w:hAnsi="Arial" w:cs="Arial"/>
          <w:spacing w:val="-3"/>
          <w:szCs w:val="24"/>
          <w:lang w:val="en-GB"/>
        </w:rPr>
        <w:tab/>
        <w:t xml:space="preserve">If an employee </w:t>
      </w:r>
      <w:proofErr w:type="gramStart"/>
      <w:r w:rsidRPr="00BB1F39">
        <w:rPr>
          <w:rFonts w:ascii="Arial" w:hAnsi="Arial" w:cs="Arial"/>
          <w:spacing w:val="-3"/>
          <w:szCs w:val="24"/>
          <w:lang w:val="en-GB"/>
        </w:rPr>
        <w:t>is laid</w:t>
      </w:r>
      <w:proofErr w:type="gramEnd"/>
      <w:r w:rsidRPr="00BB1F39">
        <w:rPr>
          <w:rFonts w:ascii="Arial" w:hAnsi="Arial" w:cs="Arial"/>
          <w:spacing w:val="-3"/>
          <w:szCs w:val="24"/>
          <w:lang w:val="en-GB"/>
        </w:rPr>
        <w:t xml:space="preserve"> off for a period longer than twenty-four (24) months.</w:t>
      </w:r>
    </w:p>
    <w:p w14:paraId="41A1EB58" w14:textId="77777777" w:rsidR="00F221FB" w:rsidRDefault="00F221FB">
      <w:pPr>
        <w:tabs>
          <w:tab w:val="left" w:pos="-720"/>
        </w:tabs>
        <w:suppressAutoHyphens/>
        <w:jc w:val="both"/>
        <w:rPr>
          <w:rFonts w:ascii="Arial" w:hAnsi="Arial" w:cs="Arial"/>
          <w:spacing w:val="-3"/>
          <w:szCs w:val="24"/>
          <w:lang w:val="en-GB"/>
        </w:rPr>
      </w:pPr>
    </w:p>
    <w:p w14:paraId="7BCE60DD" w14:textId="15773B12" w:rsidR="00F221FB" w:rsidRPr="00BB1F39" w:rsidRDefault="00906FEF" w:rsidP="000D16A7">
      <w:pPr>
        <w:pStyle w:val="BodyTextIndent3"/>
        <w:tabs>
          <w:tab w:val="clear" w:pos="720"/>
          <w:tab w:val="left" w:pos="851"/>
        </w:tabs>
        <w:spacing w:after="120"/>
        <w:ind w:left="851" w:hanging="851"/>
        <w:rPr>
          <w:rFonts w:ascii="Arial" w:hAnsi="Arial" w:cs="Arial"/>
          <w:szCs w:val="24"/>
        </w:rPr>
      </w:pPr>
      <w:r>
        <w:rPr>
          <w:rFonts w:ascii="Arial" w:hAnsi="Arial" w:cs="Arial"/>
          <w:szCs w:val="24"/>
        </w:rPr>
        <w:t>1</w:t>
      </w:r>
      <w:r w:rsidR="00F221FB" w:rsidRPr="00BB1F39">
        <w:rPr>
          <w:rFonts w:ascii="Arial" w:hAnsi="Arial" w:cs="Arial"/>
          <w:szCs w:val="24"/>
        </w:rPr>
        <w:t>1.05</w:t>
      </w:r>
      <w:r w:rsidR="00F221FB" w:rsidRPr="00BB1F39">
        <w:rPr>
          <w:rFonts w:ascii="Arial" w:hAnsi="Arial" w:cs="Arial"/>
          <w:szCs w:val="24"/>
        </w:rPr>
        <w:tab/>
        <w:t>Temporary employees, as defined in Article 1.02, are not entitled to seniority rights or any of the other rights under the provisions of this Collective Agreement except with respect to:</w:t>
      </w:r>
    </w:p>
    <w:p w14:paraId="028ED1FF" w14:textId="4B1024B8" w:rsidR="00F221FB" w:rsidRPr="00BB1F39" w:rsidRDefault="00F221FB" w:rsidP="000D16A7">
      <w:pPr>
        <w:tabs>
          <w:tab w:val="left" w:pos="-720"/>
          <w:tab w:val="left" w:pos="0"/>
          <w:tab w:val="left" w:pos="851"/>
          <w:tab w:val="left" w:pos="1440"/>
          <w:tab w:val="left" w:pos="2160"/>
          <w:tab w:val="left" w:pos="2880"/>
          <w:tab w:val="left" w:pos="3600"/>
          <w:tab w:val="left" w:pos="4253"/>
          <w:tab w:val="left" w:pos="4820"/>
          <w:tab w:val="left" w:pos="5760"/>
        </w:tabs>
        <w:suppressAutoHyphens/>
        <w:spacing w:after="60"/>
        <w:ind w:left="6481" w:hanging="6481"/>
        <w:jc w:val="both"/>
        <w:rPr>
          <w:rFonts w:ascii="Arial" w:hAnsi="Arial" w:cs="Arial"/>
          <w:spacing w:val="-3"/>
          <w:szCs w:val="24"/>
          <w:lang w:val="en-GB"/>
        </w:rPr>
      </w:pPr>
      <w:r w:rsidRPr="00BB1F39">
        <w:rPr>
          <w:rFonts w:ascii="Arial" w:hAnsi="Arial" w:cs="Arial"/>
          <w:spacing w:val="-3"/>
          <w:szCs w:val="24"/>
          <w:lang w:val="en-GB"/>
        </w:rPr>
        <w:tab/>
        <w:t>1)</w:t>
      </w:r>
      <w:r w:rsidR="00BC79BF">
        <w:rPr>
          <w:rFonts w:ascii="Arial" w:hAnsi="Arial" w:cs="Arial"/>
          <w:spacing w:val="-3"/>
          <w:szCs w:val="24"/>
          <w:lang w:val="en-GB"/>
        </w:rPr>
        <w:tab/>
      </w:r>
      <w:r w:rsidRPr="00BB1F39">
        <w:rPr>
          <w:rFonts w:ascii="Arial" w:hAnsi="Arial" w:cs="Arial"/>
          <w:spacing w:val="-3"/>
          <w:szCs w:val="24"/>
          <w:lang w:val="en-GB"/>
        </w:rPr>
        <w:t>Statutory holidays</w:t>
      </w:r>
      <w:r w:rsidR="004806BC" w:rsidRPr="00BB1F39">
        <w:rPr>
          <w:rFonts w:ascii="Arial" w:hAnsi="Arial" w:cs="Arial"/>
          <w:spacing w:val="-3"/>
          <w:szCs w:val="24"/>
          <w:lang w:val="en-GB"/>
        </w:rPr>
        <w:t xml:space="preserve"> *</w:t>
      </w:r>
      <w:r w:rsidR="00F54B15" w:rsidRPr="00BB1F39">
        <w:rPr>
          <w:rFonts w:ascii="Arial" w:hAnsi="Arial" w:cs="Arial"/>
          <w:spacing w:val="-3"/>
          <w:szCs w:val="24"/>
          <w:lang w:val="en-GB"/>
        </w:rPr>
        <w:tab/>
      </w:r>
      <w:r w:rsidR="00F54B15" w:rsidRPr="00BB1F39">
        <w:rPr>
          <w:rFonts w:ascii="Arial" w:hAnsi="Arial" w:cs="Arial"/>
          <w:spacing w:val="-3"/>
          <w:szCs w:val="24"/>
          <w:lang w:val="en-GB"/>
        </w:rPr>
        <w:tab/>
        <w:t>4)</w:t>
      </w:r>
      <w:r w:rsidR="00F54B15" w:rsidRPr="00BB1F39">
        <w:rPr>
          <w:rFonts w:ascii="Arial" w:hAnsi="Arial" w:cs="Arial"/>
          <w:spacing w:val="-3"/>
          <w:szCs w:val="24"/>
          <w:lang w:val="en-GB"/>
        </w:rPr>
        <w:tab/>
        <w:t>Mileage</w:t>
      </w:r>
    </w:p>
    <w:p w14:paraId="3C1ACA27" w14:textId="04F8721D" w:rsidR="00F221FB" w:rsidRPr="00BB1F39" w:rsidRDefault="00F54B15" w:rsidP="000D16A7">
      <w:pPr>
        <w:tabs>
          <w:tab w:val="left" w:pos="-720"/>
          <w:tab w:val="left" w:pos="0"/>
          <w:tab w:val="left" w:pos="851"/>
          <w:tab w:val="left" w:pos="1440"/>
          <w:tab w:val="left" w:pos="3600"/>
          <w:tab w:val="left" w:pos="4253"/>
          <w:tab w:val="left" w:pos="4820"/>
          <w:tab w:val="left" w:pos="5760"/>
        </w:tabs>
        <w:suppressAutoHyphens/>
        <w:spacing w:after="60"/>
        <w:ind w:left="6481" w:hanging="6481"/>
        <w:jc w:val="both"/>
        <w:rPr>
          <w:rFonts w:ascii="Arial" w:hAnsi="Arial" w:cs="Arial"/>
          <w:spacing w:val="-3"/>
          <w:szCs w:val="24"/>
          <w:lang w:val="en-GB"/>
        </w:rPr>
      </w:pPr>
      <w:r w:rsidRPr="00BB1F39">
        <w:rPr>
          <w:rFonts w:ascii="Arial" w:hAnsi="Arial" w:cs="Arial"/>
          <w:spacing w:val="-3"/>
          <w:szCs w:val="24"/>
          <w:lang w:val="en-GB"/>
        </w:rPr>
        <w:tab/>
        <w:t>2)</w:t>
      </w:r>
      <w:r w:rsidR="00BC79BF">
        <w:rPr>
          <w:rFonts w:ascii="Arial" w:hAnsi="Arial" w:cs="Arial"/>
          <w:spacing w:val="-3"/>
          <w:szCs w:val="24"/>
          <w:lang w:val="en-GB"/>
        </w:rPr>
        <w:tab/>
      </w:r>
      <w:r w:rsidRPr="00BB1F39">
        <w:rPr>
          <w:rFonts w:ascii="Arial" w:hAnsi="Arial" w:cs="Arial"/>
          <w:spacing w:val="-3"/>
          <w:szCs w:val="24"/>
          <w:lang w:val="en-GB"/>
        </w:rPr>
        <w:t>Overtime</w:t>
      </w:r>
      <w:r w:rsidR="00F221FB" w:rsidRPr="00BB1F39">
        <w:rPr>
          <w:rFonts w:ascii="Arial" w:hAnsi="Arial" w:cs="Arial"/>
          <w:spacing w:val="-3"/>
          <w:szCs w:val="24"/>
          <w:lang w:val="en-GB"/>
        </w:rPr>
        <w:tab/>
      </w:r>
      <w:r w:rsidR="00F221FB" w:rsidRPr="00BB1F39">
        <w:rPr>
          <w:rFonts w:ascii="Arial" w:hAnsi="Arial" w:cs="Arial"/>
          <w:spacing w:val="-3"/>
          <w:szCs w:val="24"/>
          <w:lang w:val="en-GB"/>
        </w:rPr>
        <w:tab/>
      </w:r>
      <w:r w:rsidRPr="00BB1F39">
        <w:rPr>
          <w:rFonts w:ascii="Arial" w:hAnsi="Arial" w:cs="Arial"/>
          <w:spacing w:val="-3"/>
          <w:szCs w:val="24"/>
          <w:lang w:val="en-GB"/>
        </w:rPr>
        <w:t>5)</w:t>
      </w:r>
      <w:r w:rsidR="00BC79BF">
        <w:rPr>
          <w:rFonts w:ascii="Arial" w:hAnsi="Arial" w:cs="Arial"/>
          <w:spacing w:val="-3"/>
          <w:szCs w:val="24"/>
          <w:lang w:val="en-GB"/>
        </w:rPr>
        <w:tab/>
      </w:r>
      <w:r w:rsidRPr="00BB1F39">
        <w:rPr>
          <w:rFonts w:ascii="Arial" w:hAnsi="Arial" w:cs="Arial"/>
          <w:spacing w:val="-3"/>
          <w:szCs w:val="24"/>
          <w:lang w:val="en-GB"/>
        </w:rPr>
        <w:t>Jury Pay</w:t>
      </w:r>
    </w:p>
    <w:p w14:paraId="6AC9FB95" w14:textId="35C94003" w:rsidR="00F221FB" w:rsidRPr="00BB1F39" w:rsidRDefault="00F54B15" w:rsidP="000D16A7">
      <w:pPr>
        <w:tabs>
          <w:tab w:val="left" w:pos="-720"/>
          <w:tab w:val="left" w:pos="0"/>
          <w:tab w:val="left" w:pos="851"/>
        </w:tabs>
        <w:suppressAutoHyphens/>
        <w:spacing w:after="120"/>
        <w:ind w:left="1440" w:hanging="1440"/>
        <w:jc w:val="both"/>
        <w:rPr>
          <w:rFonts w:ascii="Arial" w:hAnsi="Arial" w:cs="Arial"/>
          <w:spacing w:val="-3"/>
          <w:szCs w:val="24"/>
          <w:lang w:val="en-GB"/>
        </w:rPr>
      </w:pPr>
      <w:r w:rsidRPr="00BB1F39">
        <w:rPr>
          <w:rFonts w:ascii="Arial" w:hAnsi="Arial" w:cs="Arial"/>
          <w:spacing w:val="-3"/>
          <w:szCs w:val="24"/>
          <w:lang w:val="en-GB"/>
        </w:rPr>
        <w:tab/>
        <w:t>3)</w:t>
      </w:r>
      <w:r w:rsidR="00BC79BF">
        <w:rPr>
          <w:rFonts w:ascii="Arial" w:hAnsi="Arial" w:cs="Arial"/>
          <w:spacing w:val="-3"/>
          <w:szCs w:val="24"/>
          <w:lang w:val="en-GB"/>
        </w:rPr>
        <w:tab/>
      </w:r>
      <w:r w:rsidRPr="00BB1F39">
        <w:rPr>
          <w:rFonts w:ascii="Arial" w:hAnsi="Arial" w:cs="Arial"/>
          <w:spacing w:val="-3"/>
          <w:szCs w:val="24"/>
          <w:lang w:val="en-GB"/>
        </w:rPr>
        <w:t xml:space="preserve">Bereavement </w:t>
      </w:r>
      <w:r w:rsidR="00906FEF">
        <w:rPr>
          <w:rFonts w:ascii="Arial" w:hAnsi="Arial" w:cs="Arial"/>
          <w:spacing w:val="-3"/>
          <w:szCs w:val="24"/>
          <w:lang w:val="en-GB"/>
        </w:rPr>
        <w:t>P</w:t>
      </w:r>
      <w:r w:rsidRPr="00BB1F39">
        <w:rPr>
          <w:rFonts w:ascii="Arial" w:hAnsi="Arial" w:cs="Arial"/>
          <w:spacing w:val="-3"/>
          <w:szCs w:val="24"/>
          <w:lang w:val="en-GB"/>
        </w:rPr>
        <w:t>ay</w:t>
      </w:r>
    </w:p>
    <w:p w14:paraId="6C895C75" w14:textId="77777777" w:rsidR="004806BC" w:rsidRPr="00BB1F39" w:rsidRDefault="004806BC" w:rsidP="000D16A7">
      <w:pPr>
        <w:ind w:left="851"/>
        <w:jc w:val="both"/>
        <w:rPr>
          <w:rFonts w:ascii="Arial" w:hAnsi="Arial" w:cs="Arial"/>
          <w:i/>
          <w:szCs w:val="24"/>
          <w:lang w:val="en-GB"/>
        </w:rPr>
      </w:pPr>
      <w:r w:rsidRPr="00BB1F39">
        <w:rPr>
          <w:rFonts w:ascii="Arial" w:hAnsi="Arial" w:cs="Arial"/>
          <w:szCs w:val="24"/>
          <w:lang w:val="en-GB"/>
        </w:rPr>
        <w:t xml:space="preserve">* A temporary employee who works twenty (20) hours or more within the last fourteen (14) days prior to the holidays listed in 14.01 and those in the Letter of Agreement RE:  </w:t>
      </w:r>
      <w:proofErr w:type="gramStart"/>
      <w:r w:rsidRPr="00BB1F39">
        <w:rPr>
          <w:rFonts w:ascii="Arial" w:hAnsi="Arial" w:cs="Arial"/>
          <w:szCs w:val="24"/>
          <w:lang w:val="en-GB"/>
        </w:rPr>
        <w:t>Christmas Shutdown and who are not required to work on said holidays</w:t>
      </w:r>
      <w:proofErr w:type="gramEnd"/>
      <w:r w:rsidRPr="00BB1F39">
        <w:rPr>
          <w:rFonts w:ascii="Arial" w:hAnsi="Arial" w:cs="Arial"/>
          <w:szCs w:val="24"/>
          <w:lang w:val="en-GB"/>
        </w:rPr>
        <w:t xml:space="preserve"> shall </w:t>
      </w:r>
      <w:r w:rsidRPr="00BB1F39">
        <w:rPr>
          <w:rFonts w:ascii="Arial" w:hAnsi="Arial" w:cs="Arial"/>
          <w:spacing w:val="-3"/>
          <w:szCs w:val="24"/>
          <w:lang w:val="en-GB"/>
        </w:rPr>
        <w:t>receive holiday pay equal to one (1) normal day's pay</w:t>
      </w:r>
      <w:r w:rsidRPr="00BB1F39">
        <w:rPr>
          <w:rFonts w:ascii="Arial" w:hAnsi="Arial" w:cs="Arial"/>
          <w:szCs w:val="24"/>
          <w:lang w:val="en-GB"/>
        </w:rPr>
        <w:t xml:space="preserve">.  A temporary employee who works less than twenty (20) hours as per above shall receive pay for the holidays referenced above as per the </w:t>
      </w:r>
      <w:r w:rsidRPr="004A4E35">
        <w:rPr>
          <w:rFonts w:ascii="Arial" w:hAnsi="Arial" w:cs="Arial"/>
          <w:szCs w:val="24"/>
          <w:lang w:val="en-GB"/>
        </w:rPr>
        <w:t>Employment Standards Act (ESA</w:t>
      </w:r>
      <w:r w:rsidRPr="00BB1F39">
        <w:rPr>
          <w:rFonts w:ascii="Arial" w:hAnsi="Arial" w:cs="Arial"/>
          <w:i/>
          <w:szCs w:val="24"/>
          <w:lang w:val="en-GB"/>
        </w:rPr>
        <w:t>).</w:t>
      </w:r>
    </w:p>
    <w:p w14:paraId="6CACE9D7" w14:textId="77777777" w:rsidR="004806BC" w:rsidRPr="00BB1F39" w:rsidRDefault="004806BC">
      <w:pPr>
        <w:tabs>
          <w:tab w:val="left" w:pos="-720"/>
          <w:tab w:val="left" w:pos="0"/>
          <w:tab w:val="left" w:pos="720"/>
        </w:tabs>
        <w:suppressAutoHyphens/>
        <w:ind w:left="1440" w:hanging="1440"/>
        <w:jc w:val="both"/>
        <w:rPr>
          <w:rFonts w:ascii="Arial" w:hAnsi="Arial" w:cs="Arial"/>
          <w:spacing w:val="-3"/>
          <w:szCs w:val="24"/>
          <w:lang w:val="en-GB"/>
        </w:rPr>
      </w:pPr>
    </w:p>
    <w:p w14:paraId="4DC5EA64" w14:textId="77777777" w:rsidR="001C7A30" w:rsidRDefault="001C7A30">
      <w:pPr>
        <w:widowControl/>
        <w:rPr>
          <w:rFonts w:ascii="Arial" w:hAnsi="Arial" w:cs="Arial"/>
          <w:spacing w:val="-3"/>
          <w:szCs w:val="24"/>
          <w:lang w:val="en-GB"/>
        </w:rPr>
      </w:pPr>
      <w:r>
        <w:rPr>
          <w:rFonts w:ascii="Arial" w:hAnsi="Arial" w:cs="Arial"/>
          <w:spacing w:val="-3"/>
          <w:szCs w:val="24"/>
          <w:lang w:val="en-GB"/>
        </w:rPr>
        <w:br w:type="page"/>
      </w:r>
    </w:p>
    <w:p w14:paraId="4093C854" w14:textId="01AFEF99" w:rsidR="00F221FB" w:rsidRDefault="00F221FB" w:rsidP="000D16A7">
      <w:pPr>
        <w:tabs>
          <w:tab w:val="left" w:pos="-720"/>
          <w:tab w:val="left" w:pos="0"/>
          <w:tab w:val="left" w:pos="851"/>
        </w:tabs>
        <w:suppressAutoHyphens/>
        <w:spacing w:after="400"/>
        <w:ind w:left="851" w:hanging="851"/>
        <w:jc w:val="both"/>
        <w:rPr>
          <w:rFonts w:ascii="Arial" w:hAnsi="Arial" w:cs="Arial"/>
          <w:spacing w:val="-3"/>
          <w:szCs w:val="24"/>
          <w:lang w:val="en-GB"/>
        </w:rPr>
      </w:pPr>
      <w:r w:rsidRPr="00BB1F39">
        <w:rPr>
          <w:rFonts w:ascii="Arial" w:hAnsi="Arial" w:cs="Arial"/>
          <w:spacing w:val="-3"/>
          <w:szCs w:val="24"/>
          <w:lang w:val="en-GB"/>
        </w:rPr>
        <w:t>11.06</w:t>
      </w:r>
      <w:r w:rsidRPr="00BB1F39">
        <w:rPr>
          <w:rFonts w:ascii="Arial" w:hAnsi="Arial" w:cs="Arial"/>
          <w:spacing w:val="-3"/>
          <w:szCs w:val="24"/>
          <w:lang w:val="en-GB"/>
        </w:rPr>
        <w:tab/>
        <w:t xml:space="preserve">When a temporary employee </w:t>
      </w:r>
      <w:proofErr w:type="gramStart"/>
      <w:r w:rsidRPr="00BB1F39">
        <w:rPr>
          <w:rFonts w:ascii="Arial" w:hAnsi="Arial" w:cs="Arial"/>
          <w:spacing w:val="-3"/>
          <w:szCs w:val="24"/>
          <w:lang w:val="en-GB"/>
        </w:rPr>
        <w:t>is put</w:t>
      </w:r>
      <w:proofErr w:type="gramEnd"/>
      <w:r w:rsidRPr="00BB1F39">
        <w:rPr>
          <w:rFonts w:ascii="Arial" w:hAnsi="Arial" w:cs="Arial"/>
          <w:spacing w:val="-3"/>
          <w:szCs w:val="24"/>
          <w:lang w:val="en-GB"/>
        </w:rPr>
        <w:t xml:space="preserve"> on permanent staff, their seniority shall be effective from the date that they commenced permanent employment with the Employer providing there was no break in employment of more than six (6) weeks.  A temporary employee need not serve a probationary period if </w:t>
      </w:r>
      <w:proofErr w:type="gramStart"/>
      <w:r w:rsidRPr="00BB1F39">
        <w:rPr>
          <w:rFonts w:ascii="Arial" w:hAnsi="Arial" w:cs="Arial"/>
          <w:spacing w:val="-3"/>
          <w:szCs w:val="24"/>
          <w:lang w:val="en-GB"/>
        </w:rPr>
        <w:t>they have been employed by the Employer</w:t>
      </w:r>
      <w:proofErr w:type="gramEnd"/>
      <w:r w:rsidRPr="00BB1F39">
        <w:rPr>
          <w:rFonts w:ascii="Arial" w:hAnsi="Arial" w:cs="Arial"/>
          <w:spacing w:val="-3"/>
          <w:szCs w:val="24"/>
          <w:lang w:val="en-GB"/>
        </w:rPr>
        <w:t xml:space="preserve"> for the previous twelve (12) month period.</w:t>
      </w:r>
    </w:p>
    <w:p w14:paraId="0CE1F744" w14:textId="77777777" w:rsidR="00F221FB" w:rsidRPr="00BB1F39" w:rsidRDefault="00F221FB" w:rsidP="000D16A7">
      <w:pPr>
        <w:pStyle w:val="Heading1"/>
      </w:pPr>
      <w:bookmarkStart w:id="23" w:name="_Toc322950982"/>
      <w:bookmarkStart w:id="24" w:name="_Toc15036339"/>
      <w:r w:rsidRPr="00BB1F39">
        <w:t>ARTICLE 12 - PROMOTIONS, TRANSFERS, LAY-OFFS AND RECALLS</w:t>
      </w:r>
      <w:bookmarkEnd w:id="23"/>
      <w:bookmarkEnd w:id="24"/>
    </w:p>
    <w:p w14:paraId="4AE3C7EF" w14:textId="7901869F" w:rsidR="00CC0B77" w:rsidRPr="000D16A7" w:rsidRDefault="00CC0B77" w:rsidP="000D16A7">
      <w:pPr>
        <w:tabs>
          <w:tab w:val="left" w:pos="851"/>
        </w:tabs>
        <w:spacing w:after="120"/>
        <w:ind w:left="851" w:hanging="851"/>
        <w:jc w:val="both"/>
        <w:rPr>
          <w:rFonts w:ascii="Arial" w:hAnsi="Arial" w:cs="Arial"/>
          <w:spacing w:val="-3"/>
          <w:szCs w:val="24"/>
          <w:lang w:val="en-GB"/>
        </w:rPr>
      </w:pPr>
      <w:r w:rsidRPr="000D16A7">
        <w:rPr>
          <w:rFonts w:ascii="Arial" w:hAnsi="Arial" w:cs="Arial"/>
          <w:spacing w:val="-3"/>
          <w:szCs w:val="24"/>
          <w:lang w:val="en-GB"/>
        </w:rPr>
        <w:t>12.01</w:t>
      </w:r>
      <w:r w:rsidRPr="000D16A7">
        <w:rPr>
          <w:rFonts w:ascii="Arial" w:hAnsi="Arial" w:cs="Arial"/>
          <w:spacing w:val="-3"/>
          <w:szCs w:val="24"/>
          <w:lang w:val="en-GB"/>
        </w:rPr>
        <w:tab/>
        <w:t>A vacancy occurs when</w:t>
      </w:r>
      <w:proofErr w:type="gramStart"/>
      <w:r w:rsidRPr="000D16A7">
        <w:rPr>
          <w:rFonts w:ascii="Arial" w:hAnsi="Arial" w:cs="Arial"/>
          <w:spacing w:val="-3"/>
          <w:szCs w:val="24"/>
          <w:lang w:val="en-GB"/>
        </w:rPr>
        <w:t>;</w:t>
      </w:r>
      <w:proofErr w:type="gramEnd"/>
    </w:p>
    <w:p w14:paraId="280E2730" w14:textId="26C042C8" w:rsidR="00CC0B77" w:rsidRPr="000D16A7" w:rsidRDefault="00CC0B77" w:rsidP="000D16A7">
      <w:pPr>
        <w:spacing w:after="120"/>
        <w:ind w:left="1418" w:hanging="567"/>
        <w:jc w:val="both"/>
        <w:rPr>
          <w:rFonts w:ascii="Arial" w:hAnsi="Arial" w:cs="Arial"/>
          <w:spacing w:val="-3"/>
          <w:szCs w:val="24"/>
          <w:lang w:val="en-GB"/>
        </w:rPr>
      </w:pPr>
      <w:r w:rsidRPr="000D16A7">
        <w:rPr>
          <w:rFonts w:ascii="Arial" w:hAnsi="Arial" w:cs="Arial"/>
          <w:spacing w:val="-3"/>
          <w:szCs w:val="24"/>
          <w:lang w:val="en-GB"/>
        </w:rPr>
        <w:t>a)</w:t>
      </w:r>
      <w:r w:rsidR="0053477C">
        <w:rPr>
          <w:rFonts w:ascii="Arial" w:hAnsi="Arial" w:cs="Arial"/>
          <w:spacing w:val="-3"/>
          <w:szCs w:val="24"/>
          <w:lang w:val="en-GB"/>
        </w:rPr>
        <w:tab/>
      </w:r>
      <w:r w:rsidRPr="000D16A7">
        <w:rPr>
          <w:rFonts w:ascii="Arial" w:hAnsi="Arial" w:cs="Arial"/>
          <w:spacing w:val="-3"/>
          <w:szCs w:val="24"/>
          <w:lang w:val="en-GB"/>
        </w:rPr>
        <w:t xml:space="preserve">A new full-time position </w:t>
      </w:r>
      <w:proofErr w:type="gramStart"/>
      <w:r w:rsidRPr="000D16A7">
        <w:rPr>
          <w:rFonts w:ascii="Arial" w:hAnsi="Arial" w:cs="Arial"/>
          <w:spacing w:val="-3"/>
          <w:szCs w:val="24"/>
          <w:lang w:val="en-GB"/>
        </w:rPr>
        <w:t>is created</w:t>
      </w:r>
      <w:proofErr w:type="gramEnd"/>
      <w:r w:rsidRPr="000D16A7">
        <w:rPr>
          <w:rFonts w:ascii="Arial" w:hAnsi="Arial" w:cs="Arial"/>
          <w:spacing w:val="-3"/>
          <w:szCs w:val="24"/>
          <w:lang w:val="en-GB"/>
        </w:rPr>
        <w:t xml:space="preserve"> </w:t>
      </w:r>
    </w:p>
    <w:p w14:paraId="64741251" w14:textId="5E71F811" w:rsidR="00CC0B77" w:rsidRPr="000D16A7" w:rsidRDefault="00CC0B77" w:rsidP="000D16A7">
      <w:pPr>
        <w:spacing w:after="120"/>
        <w:ind w:left="1418" w:hanging="567"/>
        <w:jc w:val="both"/>
        <w:rPr>
          <w:rFonts w:ascii="Arial" w:hAnsi="Arial" w:cs="Arial"/>
          <w:spacing w:val="-3"/>
          <w:szCs w:val="24"/>
          <w:lang w:val="en-GB"/>
        </w:rPr>
      </w:pPr>
      <w:r w:rsidRPr="000D16A7">
        <w:rPr>
          <w:rFonts w:ascii="Arial" w:hAnsi="Arial" w:cs="Arial"/>
          <w:spacing w:val="-3"/>
          <w:szCs w:val="24"/>
          <w:lang w:val="en-GB"/>
        </w:rPr>
        <w:t>b)</w:t>
      </w:r>
      <w:r w:rsidR="0053477C">
        <w:rPr>
          <w:rFonts w:ascii="Arial" w:hAnsi="Arial" w:cs="Arial"/>
          <w:spacing w:val="-3"/>
          <w:szCs w:val="24"/>
          <w:lang w:val="en-GB"/>
        </w:rPr>
        <w:tab/>
      </w:r>
      <w:r w:rsidRPr="000D16A7">
        <w:rPr>
          <w:rFonts w:ascii="Arial" w:hAnsi="Arial" w:cs="Arial"/>
          <w:spacing w:val="-3"/>
          <w:szCs w:val="24"/>
          <w:lang w:val="en-GB"/>
        </w:rPr>
        <w:t>It is determined by the Employer that an employee who has been absent, due to accident or illness for a twenty-four (24) month period as approved by the Employer and is not able to return to their position.</w:t>
      </w:r>
    </w:p>
    <w:p w14:paraId="28448072" w14:textId="77777777" w:rsidR="00CC0B77" w:rsidRPr="000D16A7" w:rsidRDefault="00B54F0C" w:rsidP="000D16A7">
      <w:pPr>
        <w:spacing w:after="120"/>
        <w:ind w:left="1418"/>
        <w:jc w:val="both"/>
        <w:rPr>
          <w:rFonts w:ascii="Arial" w:hAnsi="Arial" w:cs="Arial"/>
          <w:spacing w:val="-3"/>
          <w:szCs w:val="24"/>
          <w:lang w:val="en-GB"/>
        </w:rPr>
      </w:pPr>
      <w:r w:rsidRPr="000D16A7">
        <w:rPr>
          <w:rFonts w:ascii="Arial" w:hAnsi="Arial" w:cs="Arial"/>
          <w:spacing w:val="-3"/>
          <w:szCs w:val="24"/>
          <w:lang w:val="en-GB"/>
        </w:rPr>
        <w:t>An employee, who is absent from work due to illness or accident, may return to their former position if they have the seniority, ability, skill and qualifications for the position provided the above time has not expired.</w:t>
      </w:r>
    </w:p>
    <w:p w14:paraId="12635435" w14:textId="19C277CD" w:rsidR="00B54F0C" w:rsidRPr="000D16A7" w:rsidRDefault="00B54F0C" w:rsidP="000D16A7">
      <w:pPr>
        <w:ind w:left="1418"/>
        <w:jc w:val="both"/>
        <w:rPr>
          <w:rFonts w:ascii="Arial" w:hAnsi="Arial" w:cs="Arial"/>
          <w:spacing w:val="-3"/>
          <w:szCs w:val="24"/>
          <w:lang w:val="en-GB"/>
        </w:rPr>
      </w:pPr>
      <w:r w:rsidRPr="000D16A7">
        <w:rPr>
          <w:rFonts w:ascii="Arial" w:hAnsi="Arial" w:cs="Arial"/>
          <w:spacing w:val="-3"/>
          <w:szCs w:val="24"/>
          <w:lang w:val="en-GB"/>
        </w:rPr>
        <w:t xml:space="preserve">Article 12.01 b) shall be a temporary vacancy for the first twenty-four (24) month, and a permanent vacancy thereafter. </w:t>
      </w:r>
      <w:r w:rsidR="00DA40C3">
        <w:rPr>
          <w:rFonts w:ascii="Arial" w:hAnsi="Arial" w:cs="Arial"/>
          <w:spacing w:val="-3"/>
          <w:szCs w:val="24"/>
          <w:lang w:val="en-GB"/>
        </w:rPr>
        <w:t xml:space="preserve"> </w:t>
      </w:r>
      <w:r w:rsidRPr="000D16A7">
        <w:rPr>
          <w:rFonts w:ascii="Arial" w:hAnsi="Arial" w:cs="Arial"/>
          <w:spacing w:val="-3"/>
          <w:szCs w:val="24"/>
          <w:lang w:val="en-GB"/>
        </w:rPr>
        <w:t xml:space="preserve">All other vacancies shall be considered </w:t>
      </w:r>
      <w:proofErr w:type="gramStart"/>
      <w:r w:rsidRPr="000D16A7">
        <w:rPr>
          <w:rFonts w:ascii="Arial" w:hAnsi="Arial" w:cs="Arial"/>
          <w:spacing w:val="-3"/>
          <w:szCs w:val="24"/>
          <w:lang w:val="en-GB"/>
        </w:rPr>
        <w:t>to be temporary</w:t>
      </w:r>
      <w:proofErr w:type="gramEnd"/>
      <w:r w:rsidRPr="000D16A7">
        <w:rPr>
          <w:rFonts w:ascii="Arial" w:hAnsi="Arial" w:cs="Arial"/>
          <w:spacing w:val="-3"/>
          <w:szCs w:val="24"/>
          <w:lang w:val="en-GB"/>
        </w:rPr>
        <w:t xml:space="preserve"> vacancies</w:t>
      </w:r>
    </w:p>
    <w:p w14:paraId="07A23A1E" w14:textId="77777777" w:rsidR="00F221FB" w:rsidRPr="00BB1F39" w:rsidRDefault="00F221FB">
      <w:pPr>
        <w:tabs>
          <w:tab w:val="left" w:pos="-720"/>
          <w:tab w:val="left" w:pos="0"/>
          <w:tab w:val="left" w:pos="720"/>
        </w:tabs>
        <w:suppressAutoHyphens/>
        <w:ind w:left="1440" w:hanging="1440"/>
        <w:jc w:val="both"/>
        <w:rPr>
          <w:rFonts w:ascii="Arial" w:hAnsi="Arial" w:cs="Arial"/>
          <w:spacing w:val="-3"/>
          <w:szCs w:val="24"/>
          <w:lang w:val="en-GB"/>
        </w:rPr>
      </w:pPr>
    </w:p>
    <w:p w14:paraId="759C4199" w14:textId="0877D48A" w:rsidR="00F221FB"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12</w:t>
      </w:r>
      <w:r w:rsidR="00E30895">
        <w:rPr>
          <w:rFonts w:ascii="Arial" w:hAnsi="Arial" w:cs="Arial"/>
          <w:spacing w:val="-3"/>
          <w:szCs w:val="24"/>
          <w:lang w:val="en-GB"/>
        </w:rPr>
        <w:t>.</w:t>
      </w:r>
      <w:r w:rsidRPr="00BB1F39">
        <w:rPr>
          <w:rFonts w:ascii="Arial" w:hAnsi="Arial" w:cs="Arial"/>
          <w:spacing w:val="-3"/>
          <w:szCs w:val="24"/>
          <w:lang w:val="en-GB"/>
        </w:rPr>
        <w:t>02</w:t>
      </w:r>
      <w:r w:rsidRPr="00BB1F39">
        <w:rPr>
          <w:rFonts w:ascii="Arial" w:hAnsi="Arial" w:cs="Arial"/>
          <w:spacing w:val="-3"/>
          <w:szCs w:val="24"/>
          <w:lang w:val="en-GB"/>
        </w:rPr>
        <w:tab/>
        <w:t>When a vacancy occurs inside the bargaining unit the Employer shall notify the employees by posting a notice on the bulletin board.</w:t>
      </w:r>
    </w:p>
    <w:p w14:paraId="7F73CE5E" w14:textId="2119405E" w:rsidR="00F221FB" w:rsidRDefault="00F221FB" w:rsidP="00B02846">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When the Employer does not intend to fill the vacancy, it shall advise the Union of its decision.</w:t>
      </w:r>
    </w:p>
    <w:p w14:paraId="6BB90BE0" w14:textId="77777777" w:rsidR="00B02846" w:rsidRPr="000D16A7" w:rsidRDefault="00B02846" w:rsidP="000D16A7">
      <w:pPr>
        <w:tabs>
          <w:tab w:val="left" w:pos="-720"/>
          <w:tab w:val="left" w:pos="0"/>
          <w:tab w:val="left" w:pos="851"/>
        </w:tabs>
        <w:suppressAutoHyphens/>
        <w:ind w:left="851" w:hanging="851"/>
        <w:jc w:val="both"/>
        <w:rPr>
          <w:rFonts w:ascii="Arial" w:hAnsi="Arial" w:cs="Arial"/>
          <w:spacing w:val="-3"/>
          <w:sz w:val="22"/>
          <w:szCs w:val="22"/>
          <w:lang w:val="en-GB"/>
        </w:rPr>
      </w:pPr>
    </w:p>
    <w:p w14:paraId="18C0D9D9" w14:textId="60C71F47"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12.03</w:t>
      </w:r>
      <w:r w:rsidRPr="00BB1F39">
        <w:rPr>
          <w:rFonts w:ascii="Arial" w:hAnsi="Arial" w:cs="Arial"/>
          <w:spacing w:val="-3"/>
          <w:szCs w:val="24"/>
          <w:lang w:val="en-GB"/>
        </w:rPr>
        <w:tab/>
        <w:t>The Employer reserves the right to hire persons outside of the bargaining unit in the event that:</w:t>
      </w:r>
    </w:p>
    <w:p w14:paraId="6702668B" w14:textId="619BF653"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1)</w:t>
      </w:r>
      <w:r w:rsidRPr="00BB1F39">
        <w:rPr>
          <w:rFonts w:ascii="Arial" w:hAnsi="Arial" w:cs="Arial"/>
          <w:spacing w:val="-3"/>
          <w:szCs w:val="24"/>
          <w:lang w:val="en-GB"/>
        </w:rPr>
        <w:tab/>
        <w:t>No employee applies for the position within six (6) working days of the posting</w:t>
      </w:r>
      <w:proofErr w:type="gramStart"/>
      <w:r w:rsidRPr="00BB1F39">
        <w:rPr>
          <w:rFonts w:ascii="Arial" w:hAnsi="Arial" w:cs="Arial"/>
          <w:spacing w:val="-3"/>
          <w:szCs w:val="24"/>
          <w:lang w:val="en-GB"/>
        </w:rPr>
        <w:t>;</w:t>
      </w:r>
      <w:proofErr w:type="gramEnd"/>
    </w:p>
    <w:p w14:paraId="37FDAE09" w14:textId="49A1E582" w:rsidR="00F221FB" w:rsidRPr="00BB1F39" w:rsidRDefault="00F221FB" w:rsidP="000D16A7">
      <w:pPr>
        <w:tabs>
          <w:tab w:val="left" w:pos="-720"/>
          <w:tab w:val="left" w:pos="0"/>
          <w:tab w:val="left" w:pos="720"/>
          <w:tab w:val="left" w:pos="1440"/>
        </w:tabs>
        <w:suppressAutoHyphens/>
        <w:ind w:left="1418" w:hanging="567"/>
        <w:jc w:val="both"/>
        <w:rPr>
          <w:rFonts w:ascii="Arial" w:hAnsi="Arial" w:cs="Arial"/>
          <w:spacing w:val="-3"/>
          <w:szCs w:val="24"/>
          <w:lang w:val="en-GB"/>
        </w:rPr>
      </w:pPr>
      <w:r w:rsidRPr="00BB1F39">
        <w:rPr>
          <w:rFonts w:ascii="Arial" w:hAnsi="Arial" w:cs="Arial"/>
          <w:spacing w:val="-3"/>
          <w:szCs w:val="24"/>
          <w:lang w:val="en-GB"/>
        </w:rPr>
        <w:t>2)</w:t>
      </w:r>
      <w:r w:rsidRPr="00BB1F39">
        <w:rPr>
          <w:rFonts w:ascii="Arial" w:hAnsi="Arial" w:cs="Arial"/>
          <w:spacing w:val="-3"/>
          <w:szCs w:val="24"/>
          <w:lang w:val="en-GB"/>
        </w:rPr>
        <w:tab/>
        <w:t xml:space="preserve">No employee who applies for the position demonstrates to the satisfaction of the Employer </w:t>
      </w:r>
      <w:proofErr w:type="gramStart"/>
      <w:r w:rsidRPr="00BB1F39">
        <w:rPr>
          <w:rFonts w:ascii="Arial" w:hAnsi="Arial" w:cs="Arial"/>
          <w:spacing w:val="-3"/>
          <w:szCs w:val="24"/>
          <w:lang w:val="en-GB"/>
        </w:rPr>
        <w:t>their</w:t>
      </w:r>
      <w:proofErr w:type="gramEnd"/>
      <w:r w:rsidRPr="00BB1F39">
        <w:rPr>
          <w:rFonts w:ascii="Arial" w:hAnsi="Arial" w:cs="Arial"/>
          <w:spacing w:val="-3"/>
          <w:szCs w:val="24"/>
          <w:lang w:val="en-GB"/>
        </w:rPr>
        <w:t xml:space="preserve"> ability and qualifications for the position within ten (10) days of the posting, or within such further time as the Employer may allow.</w:t>
      </w:r>
    </w:p>
    <w:p w14:paraId="1A0A4E70" w14:textId="77777777" w:rsidR="00F221FB" w:rsidRPr="000D16A7" w:rsidRDefault="00F221FB">
      <w:pPr>
        <w:tabs>
          <w:tab w:val="left" w:pos="-720"/>
        </w:tabs>
        <w:suppressAutoHyphens/>
        <w:jc w:val="both"/>
        <w:rPr>
          <w:rFonts w:ascii="Arial" w:hAnsi="Arial" w:cs="Arial"/>
          <w:spacing w:val="-3"/>
          <w:sz w:val="22"/>
          <w:szCs w:val="22"/>
          <w:lang w:val="en-GB"/>
        </w:rPr>
      </w:pPr>
    </w:p>
    <w:p w14:paraId="186FD6E3" w14:textId="74D63D9E"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12.04</w:t>
      </w:r>
      <w:r w:rsidRPr="00BB1F39">
        <w:rPr>
          <w:rFonts w:ascii="Arial" w:hAnsi="Arial" w:cs="Arial"/>
          <w:spacing w:val="-3"/>
          <w:szCs w:val="24"/>
          <w:lang w:val="en-GB"/>
        </w:rPr>
        <w:tab/>
        <w:t xml:space="preserve">When considering employee applications for promotions or transfers to higher paying jobs, or to jobs of equal rating, the applicant </w:t>
      </w:r>
      <w:proofErr w:type="gramStart"/>
      <w:r w:rsidRPr="00BB1F39">
        <w:rPr>
          <w:rFonts w:ascii="Arial" w:hAnsi="Arial" w:cs="Arial"/>
          <w:spacing w:val="-3"/>
          <w:szCs w:val="24"/>
          <w:lang w:val="en-GB"/>
        </w:rPr>
        <w:t>will be considered</w:t>
      </w:r>
      <w:proofErr w:type="gramEnd"/>
      <w:r w:rsidRPr="00BB1F39">
        <w:rPr>
          <w:rFonts w:ascii="Arial" w:hAnsi="Arial" w:cs="Arial"/>
          <w:spacing w:val="-3"/>
          <w:szCs w:val="24"/>
          <w:lang w:val="en-GB"/>
        </w:rPr>
        <w:t>, using the following criteria:</w:t>
      </w:r>
    </w:p>
    <w:p w14:paraId="5673A0F6" w14:textId="18C0040A"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1)</w:t>
      </w:r>
      <w:r w:rsidRPr="00BB1F39">
        <w:rPr>
          <w:rFonts w:ascii="Arial" w:hAnsi="Arial" w:cs="Arial"/>
          <w:spacing w:val="-3"/>
          <w:szCs w:val="24"/>
          <w:lang w:val="en-GB"/>
        </w:rPr>
        <w:tab/>
        <w:t>Seniority;</w:t>
      </w:r>
    </w:p>
    <w:p w14:paraId="2CF2E332" w14:textId="1967B858"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2)</w:t>
      </w:r>
      <w:r w:rsidRPr="00BB1F39">
        <w:rPr>
          <w:rFonts w:ascii="Arial" w:hAnsi="Arial" w:cs="Arial"/>
          <w:spacing w:val="-3"/>
          <w:szCs w:val="24"/>
          <w:lang w:val="en-GB"/>
        </w:rPr>
        <w:tab/>
        <w:t>Ability and qualifications for the job;</w:t>
      </w:r>
    </w:p>
    <w:p w14:paraId="7D02C93B" w14:textId="3B17D119" w:rsidR="00F221FB" w:rsidRPr="00BB1F39" w:rsidRDefault="00F221FB" w:rsidP="000D16A7">
      <w:pPr>
        <w:tabs>
          <w:tab w:val="left" w:pos="-720"/>
          <w:tab w:val="left" w:pos="0"/>
          <w:tab w:val="left" w:pos="851"/>
          <w:tab w:val="left" w:pos="1440"/>
        </w:tabs>
        <w:suppressAutoHyphens/>
        <w:ind w:left="1418" w:hanging="1418"/>
        <w:jc w:val="both"/>
        <w:rPr>
          <w:rFonts w:ascii="Arial" w:hAnsi="Arial" w:cs="Arial"/>
          <w:spacing w:val="-3"/>
          <w:szCs w:val="24"/>
          <w:lang w:val="en-GB"/>
        </w:rPr>
      </w:pPr>
      <w:r w:rsidRPr="00BB1F39">
        <w:rPr>
          <w:rFonts w:ascii="Arial" w:hAnsi="Arial" w:cs="Arial"/>
          <w:spacing w:val="-3"/>
          <w:szCs w:val="24"/>
          <w:lang w:val="en-GB"/>
        </w:rPr>
        <w:tab/>
        <w:t>3)</w:t>
      </w:r>
      <w:r w:rsidRPr="00BB1F39">
        <w:rPr>
          <w:rFonts w:ascii="Arial" w:hAnsi="Arial" w:cs="Arial"/>
          <w:spacing w:val="-3"/>
          <w:szCs w:val="24"/>
          <w:lang w:val="en-GB"/>
        </w:rPr>
        <w:tab/>
        <w:t>Disciplinary record.</w:t>
      </w:r>
    </w:p>
    <w:p w14:paraId="6EEED4FE" w14:textId="77777777" w:rsidR="00F221FB" w:rsidRPr="000D16A7" w:rsidRDefault="00F221FB">
      <w:pPr>
        <w:tabs>
          <w:tab w:val="left" w:pos="-720"/>
        </w:tabs>
        <w:suppressAutoHyphens/>
        <w:jc w:val="both"/>
        <w:rPr>
          <w:rFonts w:ascii="Arial" w:hAnsi="Arial" w:cs="Arial"/>
          <w:spacing w:val="-3"/>
          <w:sz w:val="22"/>
          <w:szCs w:val="22"/>
          <w:lang w:val="en-GB"/>
        </w:rPr>
      </w:pPr>
    </w:p>
    <w:p w14:paraId="5B6DF827" w14:textId="1BBD90B7"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12.05</w:t>
      </w:r>
      <w:r w:rsidRPr="00BB1F39">
        <w:rPr>
          <w:rFonts w:ascii="Arial" w:hAnsi="Arial" w:cs="Arial"/>
          <w:spacing w:val="-3"/>
          <w:szCs w:val="24"/>
          <w:lang w:val="en-GB"/>
        </w:rPr>
        <w:tab/>
        <w:t xml:space="preserve">No employee </w:t>
      </w:r>
      <w:proofErr w:type="gramStart"/>
      <w:r w:rsidRPr="00BB1F39">
        <w:rPr>
          <w:rFonts w:ascii="Arial" w:hAnsi="Arial" w:cs="Arial"/>
          <w:spacing w:val="-3"/>
          <w:szCs w:val="24"/>
          <w:lang w:val="en-GB"/>
        </w:rPr>
        <w:t>shall be transferred</w:t>
      </w:r>
      <w:proofErr w:type="gramEnd"/>
      <w:r w:rsidRPr="00BB1F39">
        <w:rPr>
          <w:rFonts w:ascii="Arial" w:hAnsi="Arial" w:cs="Arial"/>
          <w:spacing w:val="-3"/>
          <w:szCs w:val="24"/>
          <w:lang w:val="en-GB"/>
        </w:rPr>
        <w:t xml:space="preserve"> to a position outside of the bargaining unit without their consent.  If an employee </w:t>
      </w:r>
      <w:proofErr w:type="gramStart"/>
      <w:r w:rsidRPr="00BB1F39">
        <w:rPr>
          <w:rFonts w:ascii="Arial" w:hAnsi="Arial" w:cs="Arial"/>
          <w:spacing w:val="-3"/>
          <w:szCs w:val="24"/>
          <w:lang w:val="en-GB"/>
        </w:rPr>
        <w:t>is transferred</w:t>
      </w:r>
      <w:proofErr w:type="gramEnd"/>
      <w:r w:rsidRPr="00BB1F39">
        <w:rPr>
          <w:rFonts w:ascii="Arial" w:hAnsi="Arial" w:cs="Arial"/>
          <w:spacing w:val="-3"/>
          <w:szCs w:val="24"/>
          <w:lang w:val="en-GB"/>
        </w:rPr>
        <w:t xml:space="preserve"> to a position outside of the bargaining unit, they shall retain their seniority acquired at the date of leaving the unit,</w:t>
      </w:r>
      <w:r w:rsidR="00826F48">
        <w:rPr>
          <w:rFonts w:ascii="Arial" w:hAnsi="Arial" w:cs="Arial"/>
          <w:spacing w:val="-3"/>
          <w:szCs w:val="24"/>
          <w:lang w:val="en-GB"/>
        </w:rPr>
        <w:t xml:space="preserve"> </w:t>
      </w:r>
      <w:r w:rsidRPr="00BB1F39">
        <w:rPr>
          <w:rFonts w:ascii="Arial" w:hAnsi="Arial" w:cs="Arial"/>
          <w:spacing w:val="-3"/>
          <w:szCs w:val="24"/>
          <w:lang w:val="en-GB"/>
        </w:rPr>
        <w:t>but will not accumulate any further seniority.  If such an employee returns to the bargaining unit, such return shall not result in the lay-off or bumping of any employee holding greater seniority.</w:t>
      </w:r>
    </w:p>
    <w:p w14:paraId="397137DD" w14:textId="77777777" w:rsidR="00B54F0C" w:rsidRPr="000D16A7" w:rsidRDefault="00F221FB" w:rsidP="000D16A7">
      <w:pPr>
        <w:ind w:left="851" w:hanging="851"/>
        <w:jc w:val="both"/>
        <w:rPr>
          <w:rFonts w:ascii="Arial" w:hAnsi="Arial" w:cs="Arial"/>
          <w:spacing w:val="-3"/>
          <w:szCs w:val="24"/>
          <w:lang w:val="en-GB"/>
        </w:rPr>
      </w:pPr>
      <w:r w:rsidRPr="00BB1F39">
        <w:rPr>
          <w:rFonts w:ascii="Arial" w:hAnsi="Arial" w:cs="Arial"/>
          <w:spacing w:val="-3"/>
          <w:szCs w:val="24"/>
          <w:lang w:val="en-GB"/>
        </w:rPr>
        <w:t>12.06</w:t>
      </w:r>
      <w:r w:rsidRPr="00BB1F39">
        <w:rPr>
          <w:rFonts w:ascii="Arial" w:hAnsi="Arial" w:cs="Arial"/>
          <w:spacing w:val="-3"/>
          <w:szCs w:val="24"/>
          <w:lang w:val="en-GB"/>
        </w:rPr>
        <w:tab/>
      </w:r>
      <w:r w:rsidR="00B54F0C" w:rsidRPr="000D16A7">
        <w:rPr>
          <w:rFonts w:ascii="Arial" w:hAnsi="Arial" w:cs="Arial"/>
          <w:spacing w:val="-3"/>
          <w:szCs w:val="24"/>
          <w:lang w:val="en-GB"/>
        </w:rPr>
        <w:t xml:space="preserve">Any employee returning to the bargaining unit </w:t>
      </w:r>
      <w:proofErr w:type="gramStart"/>
      <w:r w:rsidR="00B54F0C" w:rsidRPr="000D16A7">
        <w:rPr>
          <w:rFonts w:ascii="Arial" w:hAnsi="Arial" w:cs="Arial"/>
          <w:spacing w:val="-3"/>
          <w:szCs w:val="24"/>
          <w:lang w:val="en-GB"/>
        </w:rPr>
        <w:t>shall be assigned</w:t>
      </w:r>
      <w:proofErr w:type="gramEnd"/>
      <w:r w:rsidR="00B54F0C" w:rsidRPr="000D16A7">
        <w:rPr>
          <w:rFonts w:ascii="Arial" w:hAnsi="Arial" w:cs="Arial"/>
          <w:spacing w:val="-3"/>
          <w:szCs w:val="24"/>
          <w:lang w:val="en-GB"/>
        </w:rPr>
        <w:t xml:space="preserve"> as a labourer unless there is posted vacancy and no one from the bargaining unit had applied</w:t>
      </w:r>
      <w:r w:rsidR="003B1F04">
        <w:rPr>
          <w:rFonts w:ascii="Arial" w:hAnsi="Arial" w:cs="Arial"/>
          <w:spacing w:val="-3"/>
          <w:szCs w:val="24"/>
          <w:lang w:val="en-GB"/>
        </w:rPr>
        <w:t>.</w:t>
      </w:r>
    </w:p>
    <w:p w14:paraId="4778EF3A" w14:textId="77777777" w:rsidR="00B54F0C" w:rsidRPr="000D16A7" w:rsidRDefault="00B54F0C" w:rsidP="000D16A7">
      <w:pPr>
        <w:ind w:left="851" w:hanging="851"/>
        <w:rPr>
          <w:rFonts w:ascii="Arial" w:hAnsi="Arial" w:cs="Arial"/>
          <w:b/>
          <w:spacing w:val="-3"/>
          <w:sz w:val="22"/>
          <w:szCs w:val="22"/>
          <w:lang w:val="en-GB"/>
        </w:rPr>
      </w:pPr>
    </w:p>
    <w:p w14:paraId="715AB0AE" w14:textId="6968D819"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12.07</w:t>
      </w:r>
      <w:r w:rsidRPr="00BB1F39">
        <w:rPr>
          <w:rFonts w:ascii="Arial" w:hAnsi="Arial" w:cs="Arial"/>
          <w:spacing w:val="-3"/>
          <w:szCs w:val="24"/>
          <w:lang w:val="en-GB"/>
        </w:rPr>
        <w:tab/>
        <w:t xml:space="preserve">When a permanent employee receives a promotion or transfer, there shall be a </w:t>
      </w:r>
      <w:proofErr w:type="gramStart"/>
      <w:r w:rsidRPr="00BB1F39">
        <w:rPr>
          <w:rFonts w:ascii="Arial" w:hAnsi="Arial" w:cs="Arial"/>
          <w:spacing w:val="-3"/>
          <w:szCs w:val="24"/>
          <w:lang w:val="en-GB"/>
        </w:rPr>
        <w:t>thirty (30) day</w:t>
      </w:r>
      <w:proofErr w:type="gramEnd"/>
      <w:r w:rsidRPr="00BB1F39">
        <w:rPr>
          <w:rFonts w:ascii="Arial" w:hAnsi="Arial" w:cs="Arial"/>
          <w:spacing w:val="-3"/>
          <w:szCs w:val="24"/>
          <w:lang w:val="en-GB"/>
        </w:rPr>
        <w:t xml:space="preserve"> trial period during which performance may be assessed.  Should the promoted or transferred employee not successfully complete the trial period, they shall have the option of returning to their former position and status.  Any other employee promoted or transferred because of the re-arrangement of the positions </w:t>
      </w:r>
      <w:proofErr w:type="gramStart"/>
      <w:r w:rsidRPr="00BB1F39">
        <w:rPr>
          <w:rFonts w:ascii="Arial" w:hAnsi="Arial" w:cs="Arial"/>
          <w:spacing w:val="-3"/>
          <w:szCs w:val="24"/>
          <w:lang w:val="en-GB"/>
        </w:rPr>
        <w:t>shall also be returned</w:t>
      </w:r>
      <w:proofErr w:type="gramEnd"/>
      <w:r w:rsidRPr="00BB1F39">
        <w:rPr>
          <w:rFonts w:ascii="Arial" w:hAnsi="Arial" w:cs="Arial"/>
          <w:spacing w:val="-3"/>
          <w:szCs w:val="24"/>
          <w:lang w:val="en-GB"/>
        </w:rPr>
        <w:t xml:space="preserve"> to their former position and status.</w:t>
      </w:r>
    </w:p>
    <w:p w14:paraId="3F38ECA3" w14:textId="77777777" w:rsidR="00F221FB" w:rsidRPr="000D16A7" w:rsidRDefault="00F221FB" w:rsidP="000D16A7">
      <w:pPr>
        <w:tabs>
          <w:tab w:val="left" w:pos="-720"/>
        </w:tabs>
        <w:suppressAutoHyphens/>
        <w:ind w:left="851" w:hanging="851"/>
        <w:jc w:val="both"/>
        <w:rPr>
          <w:rFonts w:ascii="Arial" w:hAnsi="Arial" w:cs="Arial"/>
          <w:spacing w:val="-3"/>
          <w:sz w:val="22"/>
          <w:szCs w:val="22"/>
          <w:lang w:val="en-GB"/>
        </w:rPr>
      </w:pPr>
    </w:p>
    <w:p w14:paraId="05DAF293" w14:textId="7637235A"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12.08</w:t>
      </w:r>
      <w:r w:rsidRPr="00BB1F39">
        <w:rPr>
          <w:rFonts w:ascii="Arial" w:hAnsi="Arial" w:cs="Arial"/>
          <w:spacing w:val="-3"/>
          <w:szCs w:val="24"/>
          <w:lang w:val="en-GB"/>
        </w:rPr>
        <w:tab/>
        <w:t xml:space="preserve">In the event of a lay-off, employees shall be laid off in the reverse order of their seniority </w:t>
      </w:r>
      <w:proofErr w:type="gramStart"/>
      <w:r w:rsidRPr="00BB1F39">
        <w:rPr>
          <w:rFonts w:ascii="Arial" w:hAnsi="Arial" w:cs="Arial"/>
          <w:spacing w:val="-3"/>
          <w:szCs w:val="24"/>
          <w:lang w:val="en-GB"/>
        </w:rPr>
        <w:t>provided that</w:t>
      </w:r>
      <w:proofErr w:type="gramEnd"/>
      <w:r w:rsidRPr="00BB1F39">
        <w:rPr>
          <w:rFonts w:ascii="Arial" w:hAnsi="Arial" w:cs="Arial"/>
          <w:spacing w:val="-3"/>
          <w:szCs w:val="24"/>
          <w:lang w:val="en-GB"/>
        </w:rPr>
        <w:t xml:space="preserve"> no employee shall be permitted to bump another employee unless they have proven qualifications and ability to do the work available.</w:t>
      </w:r>
    </w:p>
    <w:p w14:paraId="3B989E36" w14:textId="77777777" w:rsidR="00F221FB" w:rsidRPr="000D16A7" w:rsidRDefault="00F221FB" w:rsidP="000D16A7">
      <w:pPr>
        <w:tabs>
          <w:tab w:val="left" w:pos="-720"/>
        </w:tabs>
        <w:suppressAutoHyphens/>
        <w:ind w:left="851" w:hanging="851"/>
        <w:jc w:val="both"/>
        <w:rPr>
          <w:rFonts w:ascii="Arial" w:hAnsi="Arial" w:cs="Arial"/>
          <w:spacing w:val="-3"/>
          <w:sz w:val="22"/>
          <w:szCs w:val="22"/>
          <w:lang w:val="en-GB"/>
        </w:rPr>
      </w:pPr>
    </w:p>
    <w:p w14:paraId="68FA48EB" w14:textId="3C541F98" w:rsidR="00F221FB" w:rsidRDefault="00F221FB" w:rsidP="00E30895">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12.09</w:t>
      </w:r>
      <w:r w:rsidRPr="00BB1F39">
        <w:rPr>
          <w:rFonts w:ascii="Arial" w:hAnsi="Arial" w:cs="Arial"/>
          <w:spacing w:val="-3"/>
          <w:szCs w:val="24"/>
          <w:lang w:val="en-GB"/>
        </w:rPr>
        <w:tab/>
        <w:t xml:space="preserve">In the event of a recall, employees </w:t>
      </w:r>
      <w:proofErr w:type="gramStart"/>
      <w:r w:rsidRPr="00BB1F39">
        <w:rPr>
          <w:rFonts w:ascii="Arial" w:hAnsi="Arial" w:cs="Arial"/>
          <w:spacing w:val="-3"/>
          <w:szCs w:val="24"/>
          <w:lang w:val="en-GB"/>
        </w:rPr>
        <w:t>shall be recalled</w:t>
      </w:r>
      <w:proofErr w:type="gramEnd"/>
      <w:r w:rsidRPr="00BB1F39">
        <w:rPr>
          <w:rFonts w:ascii="Arial" w:hAnsi="Arial" w:cs="Arial"/>
          <w:spacing w:val="-3"/>
          <w:szCs w:val="24"/>
          <w:lang w:val="en-GB"/>
        </w:rPr>
        <w:t xml:space="preserve"> in the order of their seniority provided they have the proven ability and qualifications to do the work available.</w:t>
      </w:r>
    </w:p>
    <w:p w14:paraId="33C152BF" w14:textId="77777777" w:rsidR="00E30895" w:rsidRPr="000D16A7" w:rsidRDefault="00E30895" w:rsidP="000D16A7">
      <w:pPr>
        <w:tabs>
          <w:tab w:val="left" w:pos="-720"/>
          <w:tab w:val="left" w:pos="0"/>
          <w:tab w:val="left" w:pos="851"/>
        </w:tabs>
        <w:suppressAutoHyphens/>
        <w:ind w:left="851" w:hanging="851"/>
        <w:jc w:val="both"/>
        <w:rPr>
          <w:rFonts w:ascii="Arial" w:hAnsi="Arial" w:cs="Arial"/>
          <w:spacing w:val="-3"/>
          <w:sz w:val="22"/>
          <w:szCs w:val="22"/>
          <w:lang w:val="en-GB"/>
        </w:rPr>
      </w:pPr>
    </w:p>
    <w:p w14:paraId="64CC4E43" w14:textId="024CD347"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12.10</w:t>
      </w:r>
      <w:r w:rsidRPr="00BB1F39">
        <w:rPr>
          <w:rFonts w:ascii="Arial" w:hAnsi="Arial" w:cs="Arial"/>
          <w:spacing w:val="-3"/>
          <w:szCs w:val="24"/>
          <w:lang w:val="en-GB"/>
        </w:rPr>
        <w:tab/>
        <w:t xml:space="preserve">The Employer shall notify employees who are to </w:t>
      </w:r>
      <w:proofErr w:type="gramStart"/>
      <w:r w:rsidRPr="00BB1F39">
        <w:rPr>
          <w:rFonts w:ascii="Arial" w:hAnsi="Arial" w:cs="Arial"/>
          <w:spacing w:val="-3"/>
          <w:szCs w:val="24"/>
          <w:lang w:val="en-GB"/>
        </w:rPr>
        <w:t>be laid</w:t>
      </w:r>
      <w:proofErr w:type="gramEnd"/>
      <w:r w:rsidRPr="00BB1F39">
        <w:rPr>
          <w:rFonts w:ascii="Arial" w:hAnsi="Arial" w:cs="Arial"/>
          <w:spacing w:val="-3"/>
          <w:szCs w:val="24"/>
          <w:lang w:val="en-GB"/>
        </w:rPr>
        <w:t xml:space="preserve"> off due to lack of work ten (10) working days before the lay-off is to be effective.  Such notice </w:t>
      </w:r>
      <w:proofErr w:type="gramStart"/>
      <w:r w:rsidRPr="00BB1F39">
        <w:rPr>
          <w:rFonts w:ascii="Arial" w:hAnsi="Arial" w:cs="Arial"/>
          <w:spacing w:val="-3"/>
          <w:szCs w:val="24"/>
          <w:lang w:val="en-GB"/>
        </w:rPr>
        <w:t>shall be sent</w:t>
      </w:r>
      <w:proofErr w:type="gramEnd"/>
      <w:r w:rsidRPr="00BB1F39">
        <w:rPr>
          <w:rFonts w:ascii="Arial" w:hAnsi="Arial" w:cs="Arial"/>
          <w:spacing w:val="-3"/>
          <w:szCs w:val="24"/>
          <w:lang w:val="en-GB"/>
        </w:rPr>
        <w:t xml:space="preserve"> by registered mail to the last known address of the employee(s) on the records of the Employer or shall be hand delivered by the Employer.</w:t>
      </w:r>
    </w:p>
    <w:p w14:paraId="0CE359F4" w14:textId="77777777" w:rsidR="00F221FB" w:rsidRPr="000D16A7" w:rsidRDefault="00F221FB" w:rsidP="000D16A7">
      <w:pPr>
        <w:tabs>
          <w:tab w:val="left" w:pos="-720"/>
        </w:tabs>
        <w:suppressAutoHyphens/>
        <w:ind w:left="851" w:hanging="851"/>
        <w:jc w:val="both"/>
        <w:rPr>
          <w:rFonts w:ascii="Arial" w:hAnsi="Arial" w:cs="Arial"/>
          <w:spacing w:val="-3"/>
          <w:sz w:val="22"/>
          <w:szCs w:val="22"/>
          <w:lang w:val="en-GB"/>
        </w:rPr>
      </w:pPr>
    </w:p>
    <w:p w14:paraId="08FE918D" w14:textId="58520217" w:rsidR="00F221FB" w:rsidRDefault="00F221FB" w:rsidP="000D16A7">
      <w:pPr>
        <w:tabs>
          <w:tab w:val="left" w:pos="-720"/>
          <w:tab w:val="left" w:pos="0"/>
          <w:tab w:val="left" w:pos="851"/>
        </w:tabs>
        <w:suppressAutoHyphens/>
        <w:spacing w:after="360"/>
        <w:ind w:left="851" w:hanging="851"/>
        <w:jc w:val="both"/>
        <w:rPr>
          <w:rFonts w:ascii="Arial" w:hAnsi="Arial" w:cs="Arial"/>
          <w:spacing w:val="-3"/>
          <w:szCs w:val="24"/>
          <w:lang w:val="en-GB"/>
        </w:rPr>
      </w:pPr>
      <w:r w:rsidRPr="00BB1F39">
        <w:rPr>
          <w:rFonts w:ascii="Arial" w:hAnsi="Arial" w:cs="Arial"/>
          <w:spacing w:val="-3"/>
          <w:szCs w:val="24"/>
          <w:lang w:val="en-GB"/>
        </w:rPr>
        <w:t>12.11</w:t>
      </w:r>
      <w:r w:rsidRPr="00BB1F39">
        <w:rPr>
          <w:rFonts w:ascii="Arial" w:hAnsi="Arial" w:cs="Arial"/>
          <w:spacing w:val="-3"/>
          <w:szCs w:val="24"/>
          <w:lang w:val="en-GB"/>
        </w:rPr>
        <w:tab/>
        <w:t xml:space="preserve">When a temporary vacancy occurs inside the bargaining unit due to accident or illness, the Employer will post the temporary position within </w:t>
      </w:r>
      <w:proofErr w:type="gramStart"/>
      <w:r w:rsidRPr="00BB1F39">
        <w:rPr>
          <w:rFonts w:ascii="Arial" w:hAnsi="Arial" w:cs="Arial"/>
          <w:spacing w:val="-3"/>
          <w:szCs w:val="24"/>
          <w:lang w:val="en-GB"/>
        </w:rPr>
        <w:t>ninety (90)</w:t>
      </w:r>
      <w:proofErr w:type="gramEnd"/>
      <w:r w:rsidRPr="00BB1F39">
        <w:rPr>
          <w:rFonts w:ascii="Arial" w:hAnsi="Arial" w:cs="Arial"/>
          <w:spacing w:val="-3"/>
          <w:szCs w:val="24"/>
          <w:lang w:val="en-GB"/>
        </w:rPr>
        <w:t xml:space="preserve"> calendar days or it will advise the Union that the vacancy will not be filled.</w:t>
      </w:r>
    </w:p>
    <w:p w14:paraId="2E602479" w14:textId="77777777" w:rsidR="00F221FB" w:rsidRPr="00BB1F39" w:rsidRDefault="00F221FB" w:rsidP="000D16A7">
      <w:pPr>
        <w:pStyle w:val="Heading1"/>
      </w:pPr>
      <w:bookmarkStart w:id="25" w:name="_Toc15036340"/>
      <w:r w:rsidRPr="00BB1F39">
        <w:t>ARTICLE 13 - HOURS OF WORK AND OVERTIME</w:t>
      </w:r>
      <w:bookmarkEnd w:id="25"/>
    </w:p>
    <w:p w14:paraId="4D1569EC" w14:textId="23734FC0" w:rsidR="00601AEE" w:rsidRPr="00683A97" w:rsidRDefault="00051A3B" w:rsidP="000D16A7">
      <w:pPr>
        <w:tabs>
          <w:tab w:val="left" w:pos="-720"/>
          <w:tab w:val="left" w:pos="0"/>
          <w:tab w:val="left" w:pos="851"/>
        </w:tabs>
        <w:suppressAutoHyphens/>
        <w:spacing w:after="120"/>
        <w:ind w:left="851" w:hanging="851"/>
        <w:jc w:val="both"/>
        <w:rPr>
          <w:rFonts w:ascii="Arial" w:hAnsi="Arial" w:cs="Arial"/>
          <w:spacing w:val="-3"/>
          <w:lang w:val="en-GB"/>
        </w:rPr>
      </w:pPr>
      <w:r>
        <w:rPr>
          <w:rFonts w:ascii="Arial" w:hAnsi="Arial" w:cs="Arial"/>
          <w:szCs w:val="24"/>
        </w:rPr>
        <w:t>13.01</w:t>
      </w:r>
      <w:r>
        <w:rPr>
          <w:rFonts w:ascii="Arial" w:hAnsi="Arial" w:cs="Arial"/>
          <w:szCs w:val="24"/>
        </w:rPr>
        <w:tab/>
      </w:r>
      <w:r w:rsidR="00601AEE" w:rsidRPr="00683A97">
        <w:rPr>
          <w:rFonts w:ascii="Arial" w:hAnsi="Arial" w:cs="Arial"/>
          <w:spacing w:val="-3"/>
          <w:lang w:val="en-GB"/>
        </w:rPr>
        <w:t xml:space="preserve">The following paragraphs </w:t>
      </w:r>
      <w:proofErr w:type="gramStart"/>
      <w:r w:rsidR="00601AEE" w:rsidRPr="00683A97">
        <w:rPr>
          <w:rFonts w:ascii="Arial" w:hAnsi="Arial" w:cs="Arial"/>
          <w:spacing w:val="-3"/>
          <w:lang w:val="en-GB"/>
        </w:rPr>
        <w:t>are intended</w:t>
      </w:r>
      <w:proofErr w:type="gramEnd"/>
      <w:r w:rsidR="00601AEE" w:rsidRPr="00683A97">
        <w:rPr>
          <w:rFonts w:ascii="Arial" w:hAnsi="Arial" w:cs="Arial"/>
          <w:spacing w:val="-3"/>
          <w:lang w:val="en-GB"/>
        </w:rPr>
        <w:t xml:space="preserve"> to define the normal hours of work and overtime for employees and shall not be construed as a guarantee of hours of work per day or per week, or of days of work per week. </w:t>
      </w:r>
      <w:r w:rsidR="00601AEE" w:rsidRPr="00683A97">
        <w:rPr>
          <w:spacing w:val="-3"/>
          <w:lang w:val="en-GB"/>
        </w:rPr>
        <w:t xml:space="preserve"> </w:t>
      </w:r>
      <w:r w:rsidR="00601AEE" w:rsidRPr="00683A97">
        <w:rPr>
          <w:rFonts w:ascii="Arial" w:hAnsi="Arial" w:cs="Arial"/>
          <w:spacing w:val="-3"/>
          <w:lang w:val="en-GB"/>
        </w:rPr>
        <w:t>All provisions to this Collective Agreement and all agreements made regarding hours of work shall not violate any of the provisions of the Employment Standards Act.</w:t>
      </w:r>
    </w:p>
    <w:p w14:paraId="4E7E8C93" w14:textId="244B7C74" w:rsidR="00601AEE" w:rsidRPr="000D16A7" w:rsidRDefault="00601AEE" w:rsidP="000D16A7">
      <w:pPr>
        <w:spacing w:after="120"/>
        <w:ind w:left="851" w:hanging="851"/>
        <w:rPr>
          <w:rFonts w:ascii="Arial" w:hAnsi="Arial" w:cs="Arial"/>
          <w:b/>
          <w:bCs/>
        </w:rPr>
      </w:pPr>
      <w:bookmarkStart w:id="26" w:name="_Toc322950983"/>
      <w:bookmarkStart w:id="27" w:name="_Toc322951056"/>
      <w:r w:rsidRPr="00683A97">
        <w:rPr>
          <w:rFonts w:ascii="Arial" w:hAnsi="Arial" w:cs="Arial"/>
        </w:rPr>
        <w:tab/>
      </w:r>
      <w:r w:rsidRPr="000D16A7">
        <w:rPr>
          <w:rFonts w:ascii="Arial" w:hAnsi="Arial" w:cs="Arial"/>
          <w:b/>
          <w:bCs/>
        </w:rPr>
        <w:t>Roads Employees</w:t>
      </w:r>
      <w:bookmarkEnd w:id="26"/>
      <w:bookmarkEnd w:id="27"/>
    </w:p>
    <w:p w14:paraId="2821B6B6" w14:textId="12F8A71E" w:rsidR="00601AEE" w:rsidRPr="00683A97" w:rsidRDefault="00601AEE" w:rsidP="000D16A7">
      <w:pPr>
        <w:tabs>
          <w:tab w:val="left" w:pos="-720"/>
          <w:tab w:val="left" w:pos="0"/>
          <w:tab w:val="left" w:pos="851"/>
        </w:tabs>
        <w:suppressAutoHyphens/>
        <w:spacing w:after="120"/>
        <w:ind w:left="851"/>
        <w:jc w:val="both"/>
        <w:rPr>
          <w:rFonts w:ascii="Arial" w:hAnsi="Arial" w:cs="Arial"/>
          <w:spacing w:val="-3"/>
          <w:lang w:val="en-GB"/>
        </w:rPr>
      </w:pPr>
      <w:r w:rsidRPr="00683A97">
        <w:rPr>
          <w:rFonts w:ascii="Arial" w:hAnsi="Arial" w:cs="Arial"/>
          <w:spacing w:val="-3"/>
          <w:lang w:val="en-GB"/>
        </w:rPr>
        <w:t xml:space="preserve">The standard workweek shall consist of </w:t>
      </w:r>
      <w:proofErr w:type="gramStart"/>
      <w:r w:rsidRPr="00683A97">
        <w:rPr>
          <w:rFonts w:ascii="Arial" w:hAnsi="Arial" w:cs="Arial"/>
          <w:spacing w:val="-3"/>
          <w:lang w:val="en-GB"/>
        </w:rPr>
        <w:t>forty (40) hours</w:t>
      </w:r>
      <w:proofErr w:type="gramEnd"/>
      <w:r w:rsidRPr="00683A97">
        <w:rPr>
          <w:rFonts w:ascii="Arial" w:hAnsi="Arial" w:cs="Arial"/>
          <w:spacing w:val="-3"/>
          <w:lang w:val="en-GB"/>
        </w:rPr>
        <w:t xml:space="preserve"> per week, as follows:</w:t>
      </w:r>
    </w:p>
    <w:p w14:paraId="1CF57486" w14:textId="000FE397" w:rsidR="00601AEE" w:rsidRPr="000D16A7" w:rsidRDefault="00601AEE" w:rsidP="000D16A7">
      <w:pPr>
        <w:tabs>
          <w:tab w:val="left" w:pos="-720"/>
          <w:tab w:val="left" w:pos="0"/>
          <w:tab w:val="left" w:pos="851"/>
        </w:tabs>
        <w:suppressAutoHyphens/>
        <w:spacing w:after="120"/>
        <w:ind w:left="851"/>
        <w:jc w:val="both"/>
        <w:rPr>
          <w:rFonts w:ascii="Arial" w:hAnsi="Arial" w:cs="Arial"/>
          <w:b/>
          <w:bCs/>
          <w:spacing w:val="-3"/>
          <w:lang w:val="en-GB"/>
        </w:rPr>
      </w:pPr>
      <w:r w:rsidRPr="000D16A7">
        <w:rPr>
          <w:rFonts w:ascii="Arial" w:hAnsi="Arial" w:cs="Arial"/>
          <w:b/>
          <w:bCs/>
          <w:spacing w:val="-3"/>
          <w:lang w:val="en-GB"/>
        </w:rPr>
        <w:t>Summer Hours - April 15th to October 15th</w:t>
      </w:r>
    </w:p>
    <w:p w14:paraId="550CF4EC" w14:textId="61818536" w:rsidR="00601AEE" w:rsidRDefault="00601AEE" w:rsidP="000D16A7">
      <w:pPr>
        <w:tabs>
          <w:tab w:val="left" w:pos="-720"/>
          <w:tab w:val="left" w:pos="0"/>
          <w:tab w:val="left" w:pos="851"/>
        </w:tabs>
        <w:suppressAutoHyphens/>
        <w:spacing w:after="120"/>
        <w:ind w:left="851"/>
        <w:jc w:val="both"/>
        <w:rPr>
          <w:rFonts w:ascii="Arial" w:hAnsi="Arial" w:cs="Arial"/>
          <w:spacing w:val="-3"/>
          <w:lang w:val="en-GB"/>
        </w:rPr>
      </w:pPr>
      <w:r w:rsidRPr="00683A97">
        <w:rPr>
          <w:rFonts w:ascii="Arial" w:hAnsi="Arial" w:cs="Arial"/>
          <w:spacing w:val="-3"/>
          <w:lang w:val="en-GB"/>
        </w:rPr>
        <w:t xml:space="preserve">Monday to </w:t>
      </w:r>
      <w:r w:rsidR="008F02C0">
        <w:rPr>
          <w:rFonts w:ascii="Arial" w:hAnsi="Arial" w:cs="Arial"/>
          <w:spacing w:val="-3"/>
          <w:lang w:val="en-GB"/>
        </w:rPr>
        <w:t xml:space="preserve">Thursday – 6:00 a.m. to 4:30 p.m. with a half hour unpaid lunch </w:t>
      </w:r>
    </w:p>
    <w:p w14:paraId="7659B490" w14:textId="0C01D33F" w:rsidR="008F02C0" w:rsidRPr="00683A97" w:rsidRDefault="008F02C0" w:rsidP="000D16A7">
      <w:pPr>
        <w:tabs>
          <w:tab w:val="left" w:pos="-720"/>
          <w:tab w:val="left" w:pos="0"/>
          <w:tab w:val="left" w:pos="851"/>
        </w:tabs>
        <w:suppressAutoHyphens/>
        <w:spacing w:after="120"/>
        <w:ind w:left="851"/>
        <w:jc w:val="both"/>
        <w:rPr>
          <w:rFonts w:ascii="Arial" w:hAnsi="Arial" w:cs="Arial"/>
          <w:spacing w:val="-3"/>
          <w:lang w:val="en-GB"/>
        </w:rPr>
      </w:pPr>
      <w:r w:rsidRPr="00591132">
        <w:rPr>
          <w:rFonts w:ascii="Arial" w:hAnsi="Arial" w:cs="Arial"/>
          <w:spacing w:val="-3"/>
          <w:lang w:val="en-GB"/>
        </w:rPr>
        <w:t>(</w:t>
      </w:r>
      <w:r w:rsidR="00812EA2" w:rsidRPr="00591132">
        <w:rPr>
          <w:rFonts w:ascii="Arial" w:hAnsi="Arial" w:cs="Arial"/>
          <w:spacing w:val="-3"/>
          <w:lang w:val="en-GB"/>
        </w:rPr>
        <w:t>N</w:t>
      </w:r>
      <w:r>
        <w:rPr>
          <w:rFonts w:ascii="Arial" w:hAnsi="Arial" w:cs="Arial"/>
          <w:spacing w:val="-3"/>
          <w:lang w:val="en-GB"/>
        </w:rPr>
        <w:t xml:space="preserve">ot more </w:t>
      </w:r>
      <w:r w:rsidRPr="00591132">
        <w:rPr>
          <w:rFonts w:ascii="Arial" w:hAnsi="Arial" w:cs="Arial"/>
          <w:spacing w:val="-3"/>
          <w:lang w:val="en-GB"/>
        </w:rPr>
        <w:t>th</w:t>
      </w:r>
      <w:r w:rsidR="00812EA2" w:rsidRPr="00591132">
        <w:rPr>
          <w:rFonts w:ascii="Arial" w:hAnsi="Arial" w:cs="Arial"/>
          <w:spacing w:val="-3"/>
          <w:lang w:val="en-GB"/>
        </w:rPr>
        <w:t>a</w:t>
      </w:r>
      <w:r w:rsidRPr="00591132">
        <w:rPr>
          <w:rFonts w:ascii="Arial" w:hAnsi="Arial" w:cs="Arial"/>
          <w:spacing w:val="-3"/>
          <w:lang w:val="en-GB"/>
        </w:rPr>
        <w:t>n</w:t>
      </w:r>
      <w:r>
        <w:rPr>
          <w:rFonts w:ascii="Arial" w:hAnsi="Arial" w:cs="Arial"/>
          <w:spacing w:val="-3"/>
          <w:lang w:val="en-GB"/>
        </w:rPr>
        <w:t xml:space="preserve"> two persons off during a scheduled week)</w:t>
      </w:r>
    </w:p>
    <w:p w14:paraId="6123A1C6" w14:textId="16F00FEB" w:rsidR="00601AEE" w:rsidRPr="000D16A7" w:rsidRDefault="00DC0484" w:rsidP="000D16A7">
      <w:pPr>
        <w:tabs>
          <w:tab w:val="left" w:pos="-720"/>
          <w:tab w:val="left" w:pos="0"/>
          <w:tab w:val="left" w:pos="851"/>
        </w:tabs>
        <w:suppressAutoHyphens/>
        <w:spacing w:after="120"/>
        <w:ind w:left="851" w:hanging="851"/>
        <w:jc w:val="both"/>
        <w:rPr>
          <w:rFonts w:ascii="Arial" w:hAnsi="Arial" w:cs="Arial"/>
          <w:b/>
          <w:bCs/>
          <w:spacing w:val="-3"/>
          <w:lang w:val="en-GB"/>
        </w:rPr>
      </w:pPr>
      <w:r>
        <w:rPr>
          <w:rFonts w:ascii="Arial" w:hAnsi="Arial" w:cs="Arial"/>
          <w:b/>
          <w:spacing w:val="-3"/>
          <w:lang w:val="en-GB"/>
        </w:rPr>
        <w:tab/>
      </w:r>
      <w:r w:rsidR="00601AEE" w:rsidRPr="000D16A7">
        <w:rPr>
          <w:rFonts w:ascii="Arial" w:hAnsi="Arial" w:cs="Arial"/>
          <w:b/>
          <w:bCs/>
          <w:spacing w:val="-3"/>
          <w:lang w:val="en-GB"/>
        </w:rPr>
        <w:t>Winter Hours - October 16th to April 14th</w:t>
      </w:r>
    </w:p>
    <w:p w14:paraId="7AF4B3F3" w14:textId="258F5544" w:rsidR="00601AEE" w:rsidRPr="00683A97" w:rsidRDefault="00601AEE" w:rsidP="000D16A7">
      <w:pPr>
        <w:tabs>
          <w:tab w:val="left" w:pos="-720"/>
          <w:tab w:val="left" w:pos="0"/>
          <w:tab w:val="left" w:pos="851"/>
        </w:tabs>
        <w:suppressAutoHyphens/>
        <w:spacing w:after="120"/>
        <w:ind w:left="851" w:hanging="851"/>
        <w:jc w:val="both"/>
        <w:rPr>
          <w:rFonts w:ascii="Arial" w:hAnsi="Arial" w:cs="Arial"/>
          <w:spacing w:val="-3"/>
          <w:lang w:val="en-GB"/>
        </w:rPr>
      </w:pPr>
      <w:r w:rsidRPr="00601AEE">
        <w:rPr>
          <w:rFonts w:ascii="Arial" w:hAnsi="Arial" w:cs="Arial"/>
          <w:b/>
          <w:spacing w:val="-3"/>
          <w:lang w:val="en-GB"/>
        </w:rPr>
        <w:tab/>
      </w:r>
      <w:r w:rsidRPr="00683A97">
        <w:rPr>
          <w:rFonts w:ascii="Arial" w:hAnsi="Arial" w:cs="Arial"/>
          <w:spacing w:val="-3"/>
          <w:lang w:val="en-GB"/>
        </w:rPr>
        <w:t>Monday to Friday inclusive - 7:00 a.m. to 3:30 p.m. with one-half (1/2) hour unpaid lunch break.</w:t>
      </w:r>
    </w:p>
    <w:p w14:paraId="127D9D31" w14:textId="6CF6E36F" w:rsidR="00601AEE" w:rsidRPr="00683A97" w:rsidRDefault="00601AEE" w:rsidP="000D16A7">
      <w:pPr>
        <w:tabs>
          <w:tab w:val="left" w:pos="-720"/>
          <w:tab w:val="left" w:pos="0"/>
          <w:tab w:val="left" w:pos="851"/>
        </w:tabs>
        <w:suppressAutoHyphens/>
        <w:spacing w:after="120"/>
        <w:ind w:left="851" w:hanging="851"/>
        <w:jc w:val="both"/>
        <w:rPr>
          <w:rFonts w:ascii="Arial" w:hAnsi="Arial" w:cs="Arial"/>
          <w:spacing w:val="-3"/>
          <w:lang w:val="en-GB"/>
        </w:rPr>
      </w:pPr>
      <w:r w:rsidRPr="00683A97">
        <w:rPr>
          <w:rFonts w:ascii="Arial" w:hAnsi="Arial" w:cs="Arial"/>
          <w:spacing w:val="-3"/>
          <w:lang w:val="en-GB"/>
        </w:rPr>
        <w:tab/>
        <w:t xml:space="preserve">It </w:t>
      </w:r>
      <w:proofErr w:type="gramStart"/>
      <w:r w:rsidRPr="00683A97">
        <w:rPr>
          <w:rFonts w:ascii="Arial" w:hAnsi="Arial" w:cs="Arial"/>
          <w:spacing w:val="-3"/>
          <w:lang w:val="en-GB"/>
        </w:rPr>
        <w:t>is agreed</w:t>
      </w:r>
      <w:proofErr w:type="gramEnd"/>
      <w:r w:rsidRPr="00683A97">
        <w:rPr>
          <w:rFonts w:ascii="Arial" w:hAnsi="Arial" w:cs="Arial"/>
          <w:spacing w:val="-3"/>
          <w:lang w:val="en-GB"/>
        </w:rPr>
        <w:t xml:space="preserve"> that during the winter hours, if an employee is called in to work prior to their normal start time, all hours worked during such time shall be at the appropriate overtime rate.</w:t>
      </w:r>
      <w:r w:rsidRPr="00601AEE">
        <w:rPr>
          <w:rFonts w:ascii="Arial" w:hAnsi="Arial" w:cs="Arial"/>
          <w:b/>
          <w:spacing w:val="-3"/>
          <w:lang w:val="en-GB"/>
        </w:rPr>
        <w:t xml:space="preserve"> </w:t>
      </w:r>
      <w:r w:rsidRPr="000D16A7">
        <w:rPr>
          <w:rFonts w:ascii="Arial" w:hAnsi="Arial" w:cs="Arial"/>
          <w:spacing w:val="-3"/>
          <w:lang w:val="en-GB"/>
        </w:rPr>
        <w:t xml:space="preserve">The Employer may direct </w:t>
      </w:r>
      <w:r w:rsidRPr="00683A97">
        <w:rPr>
          <w:rFonts w:ascii="Arial" w:hAnsi="Arial" w:cs="Arial"/>
          <w:spacing w:val="-3"/>
          <w:lang w:val="en-GB"/>
        </w:rPr>
        <w:t xml:space="preserve">an employee to cease work after a total of eight (8) hours </w:t>
      </w:r>
      <w:proofErr w:type="gramStart"/>
      <w:r w:rsidRPr="00683A97">
        <w:rPr>
          <w:rFonts w:ascii="Arial" w:hAnsi="Arial" w:cs="Arial"/>
          <w:spacing w:val="-3"/>
          <w:lang w:val="en-GB"/>
        </w:rPr>
        <w:t>has been worked</w:t>
      </w:r>
      <w:proofErr w:type="gramEnd"/>
      <w:r w:rsidRPr="00683A97">
        <w:rPr>
          <w:rFonts w:ascii="Arial" w:hAnsi="Arial" w:cs="Arial"/>
          <w:color w:val="FF0000"/>
          <w:spacing w:val="-3"/>
          <w:lang w:val="en-GB"/>
        </w:rPr>
        <w:t xml:space="preserve"> </w:t>
      </w:r>
      <w:r w:rsidRPr="00683A97">
        <w:rPr>
          <w:rFonts w:ascii="Arial" w:hAnsi="Arial" w:cs="Arial"/>
          <w:spacing w:val="-3"/>
          <w:lang w:val="en-GB"/>
        </w:rPr>
        <w:t xml:space="preserve">and will not be paid over the eight (8) hours.   </w:t>
      </w:r>
    </w:p>
    <w:p w14:paraId="52C3B459" w14:textId="15888643" w:rsidR="00601AEE" w:rsidRPr="00683A97" w:rsidRDefault="00601AEE" w:rsidP="000D16A7">
      <w:pPr>
        <w:tabs>
          <w:tab w:val="left" w:pos="-720"/>
          <w:tab w:val="left" w:pos="0"/>
          <w:tab w:val="left" w:pos="851"/>
        </w:tabs>
        <w:suppressAutoHyphens/>
        <w:ind w:left="851"/>
        <w:jc w:val="both"/>
        <w:rPr>
          <w:rFonts w:ascii="Arial" w:hAnsi="Arial" w:cs="Arial"/>
          <w:spacing w:val="-3"/>
          <w:lang w:val="en-GB"/>
        </w:rPr>
      </w:pPr>
      <w:r w:rsidRPr="00683A97">
        <w:rPr>
          <w:rFonts w:ascii="Arial" w:hAnsi="Arial" w:cs="Arial"/>
          <w:spacing w:val="-3"/>
          <w:lang w:val="en-GB"/>
        </w:rPr>
        <w:t>The hours of work for part-time Employees shall be as determined by the Employer.</w:t>
      </w:r>
    </w:p>
    <w:p w14:paraId="1B2EE30E" w14:textId="0CE67670" w:rsidR="00F221FB" w:rsidRDefault="00F221FB" w:rsidP="000D16A7">
      <w:pPr>
        <w:tabs>
          <w:tab w:val="left" w:pos="-720"/>
        </w:tabs>
        <w:suppressAutoHyphens/>
        <w:spacing w:after="120"/>
        <w:ind w:left="851" w:hanging="851"/>
        <w:jc w:val="both"/>
        <w:rPr>
          <w:rFonts w:ascii="Arial" w:hAnsi="Arial" w:cs="Arial"/>
          <w:b/>
          <w:spacing w:val="-3"/>
          <w:szCs w:val="24"/>
          <w:lang w:val="en-GB"/>
        </w:rPr>
      </w:pPr>
      <w:r w:rsidRPr="00BB1F39">
        <w:rPr>
          <w:rFonts w:ascii="Arial" w:hAnsi="Arial" w:cs="Arial"/>
          <w:spacing w:val="-3"/>
          <w:szCs w:val="24"/>
          <w:lang w:val="en-GB"/>
        </w:rPr>
        <w:tab/>
      </w:r>
      <w:r w:rsidRPr="00BB1F39">
        <w:rPr>
          <w:rFonts w:ascii="Arial" w:hAnsi="Arial" w:cs="Arial"/>
          <w:b/>
          <w:spacing w:val="-3"/>
          <w:szCs w:val="24"/>
          <w:lang w:val="en-GB"/>
        </w:rPr>
        <w:t>Transfer Station Employees</w:t>
      </w:r>
    </w:p>
    <w:p w14:paraId="753A3115" w14:textId="32C69464" w:rsidR="00B979A0" w:rsidRPr="00BB1F39" w:rsidRDefault="00B979A0" w:rsidP="000D16A7">
      <w:pPr>
        <w:tabs>
          <w:tab w:val="left" w:pos="-720"/>
        </w:tabs>
        <w:suppressAutoHyphens/>
        <w:spacing w:after="60"/>
        <w:ind w:left="851" w:hanging="851"/>
        <w:jc w:val="both"/>
        <w:rPr>
          <w:rFonts w:ascii="Arial" w:hAnsi="Arial" w:cs="Arial"/>
          <w:b/>
          <w:spacing w:val="-3"/>
          <w:szCs w:val="24"/>
          <w:lang w:val="en-GB"/>
        </w:rPr>
      </w:pPr>
      <w:r>
        <w:rPr>
          <w:rFonts w:ascii="Arial" w:hAnsi="Arial" w:cs="Arial"/>
          <w:b/>
          <w:spacing w:val="-3"/>
          <w:szCs w:val="24"/>
          <w:lang w:val="en-GB"/>
        </w:rPr>
        <w:tab/>
        <w:t>Hours of Operation</w:t>
      </w:r>
    </w:p>
    <w:p w14:paraId="66069FE2" w14:textId="77777777" w:rsidR="00F221FB" w:rsidRPr="00BB1F39" w:rsidRDefault="00F221FB" w:rsidP="000D16A7">
      <w:pPr>
        <w:tabs>
          <w:tab w:val="left" w:pos="-720"/>
        </w:tabs>
        <w:suppressAutoHyphens/>
        <w:spacing w:after="120"/>
        <w:ind w:left="851"/>
        <w:jc w:val="both"/>
        <w:rPr>
          <w:rFonts w:ascii="Arial" w:hAnsi="Arial" w:cs="Arial"/>
          <w:spacing w:val="-3"/>
          <w:szCs w:val="24"/>
          <w:lang w:val="en-GB"/>
        </w:rPr>
      </w:pPr>
      <w:r w:rsidRPr="00BB1F39">
        <w:rPr>
          <w:rFonts w:ascii="Arial" w:hAnsi="Arial" w:cs="Arial"/>
          <w:spacing w:val="-3"/>
          <w:szCs w:val="24"/>
          <w:lang w:val="en-GB"/>
        </w:rPr>
        <w:t xml:space="preserve">The hours of work for part-time employees employed in the Transfer Station </w:t>
      </w:r>
      <w:proofErr w:type="gramStart"/>
      <w:r w:rsidRPr="00BB1F39">
        <w:rPr>
          <w:rFonts w:ascii="Arial" w:hAnsi="Arial" w:cs="Arial"/>
          <w:spacing w:val="-3"/>
          <w:szCs w:val="24"/>
          <w:lang w:val="en-GB"/>
        </w:rPr>
        <w:t>shall be assigned</w:t>
      </w:r>
      <w:proofErr w:type="gramEnd"/>
      <w:r w:rsidRPr="00BB1F39">
        <w:rPr>
          <w:rFonts w:ascii="Arial" w:hAnsi="Arial" w:cs="Arial"/>
          <w:spacing w:val="-3"/>
          <w:szCs w:val="24"/>
          <w:lang w:val="en-GB"/>
        </w:rPr>
        <w:t xml:space="preserve"> hours as determined by the Employer</w:t>
      </w:r>
      <w:r w:rsidR="005C7A95">
        <w:rPr>
          <w:rFonts w:ascii="Arial" w:hAnsi="Arial" w:cs="Arial"/>
          <w:spacing w:val="-3"/>
          <w:szCs w:val="24"/>
          <w:lang w:val="en-GB"/>
        </w:rPr>
        <w:t>.</w:t>
      </w:r>
      <w:r w:rsidRPr="00BB1F39">
        <w:rPr>
          <w:rFonts w:ascii="Arial" w:hAnsi="Arial" w:cs="Arial"/>
          <w:spacing w:val="-3"/>
          <w:szCs w:val="24"/>
          <w:lang w:val="en-GB"/>
        </w:rPr>
        <w:t xml:space="preserve"> </w:t>
      </w:r>
    </w:p>
    <w:p w14:paraId="0ACC5702" w14:textId="625D7708"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Monday </w:t>
      </w:r>
      <w:r w:rsidRPr="00BB1F39">
        <w:rPr>
          <w:rFonts w:ascii="Arial" w:hAnsi="Arial" w:cs="Arial"/>
          <w:spacing w:val="-3"/>
          <w:szCs w:val="24"/>
          <w:lang w:val="en-GB"/>
        </w:rPr>
        <w:tab/>
      </w:r>
      <w:r w:rsidR="0064423F">
        <w:rPr>
          <w:rFonts w:ascii="Arial" w:hAnsi="Arial" w:cs="Arial"/>
          <w:spacing w:val="-3"/>
          <w:szCs w:val="24"/>
          <w:lang w:val="en-GB"/>
        </w:rPr>
        <w:tab/>
      </w:r>
      <w:r w:rsidR="005C7A95">
        <w:rPr>
          <w:rFonts w:ascii="Arial" w:hAnsi="Arial" w:cs="Arial"/>
          <w:spacing w:val="-3"/>
          <w:szCs w:val="24"/>
          <w:lang w:val="en-GB"/>
        </w:rPr>
        <w:t>9:00</w:t>
      </w:r>
      <w:r w:rsidRPr="00BB1F39">
        <w:rPr>
          <w:rFonts w:ascii="Arial" w:hAnsi="Arial" w:cs="Arial"/>
          <w:spacing w:val="-3"/>
          <w:szCs w:val="24"/>
          <w:lang w:val="en-GB"/>
        </w:rPr>
        <w:t xml:space="preserve"> a.m. to </w:t>
      </w:r>
      <w:r w:rsidR="005C7A95">
        <w:rPr>
          <w:rFonts w:ascii="Arial" w:hAnsi="Arial" w:cs="Arial"/>
          <w:spacing w:val="-3"/>
          <w:szCs w:val="24"/>
          <w:lang w:val="en-GB"/>
        </w:rPr>
        <w:t>5</w:t>
      </w:r>
      <w:r w:rsidRPr="00BB1F39">
        <w:rPr>
          <w:rFonts w:ascii="Arial" w:hAnsi="Arial" w:cs="Arial"/>
          <w:spacing w:val="-3"/>
          <w:szCs w:val="24"/>
          <w:lang w:val="en-GB"/>
        </w:rPr>
        <w:t>:00 p.m.</w:t>
      </w:r>
    </w:p>
    <w:p w14:paraId="5C32AE75" w14:textId="0E84EB4E" w:rsidR="00F221FB" w:rsidRPr="00BB1F39" w:rsidRDefault="00F221FB" w:rsidP="000D16A7">
      <w:pPr>
        <w:tabs>
          <w:tab w:val="left" w:pos="-720"/>
          <w:tab w:val="left" w:pos="851"/>
        </w:tabs>
        <w:suppressAutoHyphens/>
        <w:jc w:val="both"/>
        <w:rPr>
          <w:rFonts w:ascii="Arial" w:hAnsi="Arial" w:cs="Arial"/>
          <w:spacing w:val="-3"/>
          <w:szCs w:val="24"/>
          <w:lang w:val="en-GB"/>
        </w:rPr>
      </w:pPr>
      <w:r w:rsidRPr="00BB1F39">
        <w:rPr>
          <w:rFonts w:ascii="Arial" w:hAnsi="Arial" w:cs="Arial"/>
          <w:spacing w:val="-3"/>
          <w:szCs w:val="24"/>
          <w:lang w:val="en-GB"/>
        </w:rPr>
        <w:tab/>
        <w:t>Friday</w:t>
      </w:r>
      <w:r w:rsidRPr="00BB1F39">
        <w:rPr>
          <w:rFonts w:ascii="Arial" w:hAnsi="Arial" w:cs="Arial"/>
          <w:spacing w:val="-3"/>
          <w:szCs w:val="24"/>
          <w:lang w:val="en-GB"/>
        </w:rPr>
        <w:tab/>
      </w:r>
      <w:r w:rsidR="0064423F">
        <w:rPr>
          <w:rFonts w:ascii="Arial" w:hAnsi="Arial" w:cs="Arial"/>
          <w:spacing w:val="-3"/>
          <w:szCs w:val="24"/>
          <w:lang w:val="en-GB"/>
        </w:rPr>
        <w:tab/>
      </w:r>
      <w:r w:rsidR="005C7A95">
        <w:rPr>
          <w:rFonts w:ascii="Arial" w:hAnsi="Arial" w:cs="Arial"/>
          <w:spacing w:val="-3"/>
          <w:szCs w:val="24"/>
          <w:lang w:val="en-GB"/>
        </w:rPr>
        <w:t>9:00</w:t>
      </w:r>
      <w:r w:rsidR="005C7A95" w:rsidRPr="00BB1F39">
        <w:rPr>
          <w:rFonts w:ascii="Arial" w:hAnsi="Arial" w:cs="Arial"/>
          <w:spacing w:val="-3"/>
          <w:szCs w:val="24"/>
          <w:lang w:val="en-GB"/>
        </w:rPr>
        <w:t xml:space="preserve"> a.m. to </w:t>
      </w:r>
      <w:r w:rsidR="005C7A95">
        <w:rPr>
          <w:rFonts w:ascii="Arial" w:hAnsi="Arial" w:cs="Arial"/>
          <w:spacing w:val="-3"/>
          <w:szCs w:val="24"/>
          <w:lang w:val="en-GB"/>
        </w:rPr>
        <w:t>5</w:t>
      </w:r>
      <w:r w:rsidR="005C7A95" w:rsidRPr="00BB1F39">
        <w:rPr>
          <w:rFonts w:ascii="Arial" w:hAnsi="Arial" w:cs="Arial"/>
          <w:spacing w:val="-3"/>
          <w:szCs w:val="24"/>
          <w:lang w:val="en-GB"/>
        </w:rPr>
        <w:t>:00 p.m.</w:t>
      </w:r>
      <w:r w:rsidRPr="00BB1F39">
        <w:rPr>
          <w:rFonts w:ascii="Arial" w:hAnsi="Arial" w:cs="Arial"/>
          <w:spacing w:val="-3"/>
          <w:szCs w:val="24"/>
          <w:lang w:val="en-GB"/>
        </w:rPr>
        <w:t xml:space="preserve"> </w:t>
      </w:r>
    </w:p>
    <w:p w14:paraId="1F5BAA54" w14:textId="7166F6C5" w:rsidR="00F221FB" w:rsidRPr="00BB1F39" w:rsidRDefault="00F221FB" w:rsidP="000D16A7">
      <w:pPr>
        <w:tabs>
          <w:tab w:val="left" w:pos="-720"/>
          <w:tab w:val="left" w:pos="851"/>
        </w:tabs>
        <w:suppressAutoHyphens/>
        <w:jc w:val="both"/>
        <w:rPr>
          <w:rFonts w:ascii="Arial" w:hAnsi="Arial" w:cs="Arial"/>
          <w:spacing w:val="-3"/>
          <w:szCs w:val="24"/>
          <w:lang w:val="en-GB"/>
        </w:rPr>
      </w:pPr>
      <w:r w:rsidRPr="00BB1F39">
        <w:rPr>
          <w:rFonts w:ascii="Arial" w:hAnsi="Arial" w:cs="Arial"/>
          <w:spacing w:val="-3"/>
          <w:szCs w:val="24"/>
          <w:lang w:val="en-GB"/>
        </w:rPr>
        <w:tab/>
        <w:t>Saturday</w:t>
      </w:r>
      <w:r w:rsidRPr="00BB1F39">
        <w:rPr>
          <w:rFonts w:ascii="Arial" w:hAnsi="Arial" w:cs="Arial"/>
          <w:spacing w:val="-3"/>
          <w:szCs w:val="24"/>
          <w:lang w:val="en-GB"/>
        </w:rPr>
        <w:tab/>
      </w:r>
      <w:r w:rsidR="0064423F">
        <w:rPr>
          <w:rFonts w:ascii="Arial" w:hAnsi="Arial" w:cs="Arial"/>
          <w:spacing w:val="-3"/>
          <w:szCs w:val="24"/>
          <w:lang w:val="en-GB"/>
        </w:rPr>
        <w:tab/>
      </w:r>
      <w:r w:rsidR="005C7A95">
        <w:rPr>
          <w:rFonts w:ascii="Arial" w:hAnsi="Arial" w:cs="Arial"/>
          <w:spacing w:val="-3"/>
          <w:szCs w:val="24"/>
          <w:lang w:val="en-GB"/>
        </w:rPr>
        <w:t>9:00</w:t>
      </w:r>
      <w:r w:rsidR="005C7A95" w:rsidRPr="00BB1F39">
        <w:rPr>
          <w:rFonts w:ascii="Arial" w:hAnsi="Arial" w:cs="Arial"/>
          <w:spacing w:val="-3"/>
          <w:szCs w:val="24"/>
          <w:lang w:val="en-GB"/>
        </w:rPr>
        <w:t xml:space="preserve"> a.m. to </w:t>
      </w:r>
      <w:r w:rsidR="005C7A95">
        <w:rPr>
          <w:rFonts w:ascii="Arial" w:hAnsi="Arial" w:cs="Arial"/>
          <w:spacing w:val="-3"/>
          <w:szCs w:val="24"/>
          <w:lang w:val="en-GB"/>
        </w:rPr>
        <w:t>5</w:t>
      </w:r>
      <w:r w:rsidR="005C7A95" w:rsidRPr="00BB1F39">
        <w:rPr>
          <w:rFonts w:ascii="Arial" w:hAnsi="Arial" w:cs="Arial"/>
          <w:spacing w:val="-3"/>
          <w:szCs w:val="24"/>
          <w:lang w:val="en-GB"/>
        </w:rPr>
        <w:t>:00 p.m.</w:t>
      </w:r>
      <w:r w:rsidRPr="00BB1F39">
        <w:rPr>
          <w:rFonts w:ascii="Arial" w:hAnsi="Arial" w:cs="Arial"/>
          <w:spacing w:val="-3"/>
          <w:szCs w:val="24"/>
          <w:lang w:val="en-GB"/>
        </w:rPr>
        <w:t xml:space="preserve"> </w:t>
      </w:r>
    </w:p>
    <w:p w14:paraId="1AA21A9B" w14:textId="77777777" w:rsidR="00F221FB" w:rsidRPr="00BB1F39" w:rsidRDefault="00F221FB">
      <w:pPr>
        <w:tabs>
          <w:tab w:val="left" w:pos="-720"/>
        </w:tabs>
        <w:suppressAutoHyphens/>
        <w:jc w:val="both"/>
        <w:rPr>
          <w:rFonts w:ascii="Arial" w:hAnsi="Arial" w:cs="Arial"/>
          <w:spacing w:val="-3"/>
          <w:szCs w:val="24"/>
          <w:lang w:val="en-GB"/>
        </w:rPr>
      </w:pPr>
    </w:p>
    <w:p w14:paraId="57E367BA" w14:textId="77777777" w:rsidR="00F221FB" w:rsidRPr="00BB1F39" w:rsidRDefault="00F221FB" w:rsidP="000D16A7">
      <w:pPr>
        <w:tabs>
          <w:tab w:val="left" w:pos="-720"/>
        </w:tabs>
        <w:suppressAutoHyphens/>
        <w:ind w:left="851"/>
        <w:jc w:val="both"/>
        <w:rPr>
          <w:rFonts w:ascii="Arial" w:hAnsi="Arial" w:cs="Arial"/>
          <w:spacing w:val="-3"/>
          <w:szCs w:val="24"/>
          <w:lang w:val="en-GB"/>
        </w:rPr>
      </w:pPr>
      <w:r w:rsidRPr="00BB1F39">
        <w:rPr>
          <w:rFonts w:ascii="Arial" w:hAnsi="Arial" w:cs="Arial"/>
          <w:spacing w:val="-3"/>
          <w:szCs w:val="24"/>
          <w:lang w:val="en-GB"/>
        </w:rPr>
        <w:t>Transfer station employees employed on their regularly scheduled Saturday shift shall not receive the overtime rate as outlined in Article 13.03 (d).</w:t>
      </w:r>
    </w:p>
    <w:p w14:paraId="4230FF1A" w14:textId="77777777" w:rsidR="00F221FB" w:rsidRPr="00BB1F39" w:rsidRDefault="00F221FB" w:rsidP="000D16A7">
      <w:pPr>
        <w:tabs>
          <w:tab w:val="left" w:pos="-720"/>
        </w:tabs>
        <w:suppressAutoHyphens/>
        <w:spacing w:after="120"/>
        <w:ind w:left="851"/>
        <w:jc w:val="both"/>
        <w:rPr>
          <w:rFonts w:ascii="Arial" w:hAnsi="Arial" w:cs="Arial"/>
          <w:spacing w:val="-3"/>
          <w:szCs w:val="24"/>
          <w:lang w:val="en-GB"/>
        </w:rPr>
      </w:pPr>
      <w:r w:rsidRPr="00BB1F39">
        <w:rPr>
          <w:rFonts w:ascii="Arial" w:hAnsi="Arial" w:cs="Arial"/>
          <w:spacing w:val="-3"/>
          <w:szCs w:val="24"/>
          <w:lang w:val="en-GB"/>
        </w:rPr>
        <w:t xml:space="preserve">No less than two (2) employees </w:t>
      </w:r>
      <w:proofErr w:type="gramStart"/>
      <w:r w:rsidRPr="00BB1F39">
        <w:rPr>
          <w:rFonts w:ascii="Arial" w:hAnsi="Arial" w:cs="Arial"/>
          <w:spacing w:val="-3"/>
          <w:szCs w:val="24"/>
          <w:lang w:val="en-GB"/>
        </w:rPr>
        <w:t>shall be scheduled</w:t>
      </w:r>
      <w:proofErr w:type="gramEnd"/>
      <w:r w:rsidRPr="00BB1F39">
        <w:rPr>
          <w:rFonts w:ascii="Arial" w:hAnsi="Arial" w:cs="Arial"/>
          <w:spacing w:val="-3"/>
          <w:szCs w:val="24"/>
          <w:lang w:val="en-GB"/>
        </w:rPr>
        <w:t xml:space="preserve"> to work at the Transfer Station at any one time.</w:t>
      </w:r>
    </w:p>
    <w:p w14:paraId="50B88DE9" w14:textId="78308B0B" w:rsidR="005C7A95" w:rsidRPr="000D16A7" w:rsidRDefault="005C7A95" w:rsidP="000D16A7">
      <w:pPr>
        <w:tabs>
          <w:tab w:val="left" w:pos="-720"/>
          <w:tab w:val="left" w:pos="0"/>
          <w:tab w:val="left" w:pos="720"/>
        </w:tabs>
        <w:suppressAutoHyphens/>
        <w:ind w:left="851"/>
        <w:jc w:val="both"/>
        <w:rPr>
          <w:rFonts w:ascii="Arial" w:hAnsi="Arial" w:cs="Arial"/>
          <w:b/>
          <w:spacing w:val="-3"/>
          <w:lang w:val="en-GB"/>
        </w:rPr>
      </w:pPr>
      <w:r w:rsidRPr="000D16A7">
        <w:rPr>
          <w:rFonts w:ascii="Arial" w:hAnsi="Arial" w:cs="Arial"/>
          <w:spacing w:val="-3"/>
          <w:lang w:val="en-GB"/>
        </w:rPr>
        <w:t xml:space="preserve">Notwithstanding the above, in the event that an employee calls in the morning of his/her shift stating that he/she is unable to attend work, the Employer may open the Transfer Station with only one (1) staff on site.  The Employer shall contact all Transfer Station employees who are currently available to work to come in and fill the shift.  The Employer shall call in Part-time Labourers at either straight time or overtime.  In the event </w:t>
      </w:r>
      <w:r w:rsidR="00B979A0" w:rsidRPr="000D16A7">
        <w:rPr>
          <w:rFonts w:ascii="Arial" w:hAnsi="Arial" w:cs="Arial"/>
          <w:spacing w:val="-3"/>
          <w:lang w:val="en-GB"/>
        </w:rPr>
        <w:t>that no P</w:t>
      </w:r>
      <w:r w:rsidRPr="000D16A7">
        <w:rPr>
          <w:rFonts w:ascii="Arial" w:hAnsi="Arial" w:cs="Arial"/>
          <w:spacing w:val="-3"/>
          <w:lang w:val="en-GB"/>
        </w:rPr>
        <w:t>art-time Labourer agrees to accept the call in shift, the Employer</w:t>
      </w:r>
      <w:r w:rsidR="00483B4A" w:rsidRPr="000D16A7">
        <w:rPr>
          <w:rFonts w:ascii="Arial" w:hAnsi="Arial" w:cs="Arial"/>
          <w:spacing w:val="-3"/>
          <w:lang w:val="en-GB"/>
        </w:rPr>
        <w:t xml:space="preserve"> </w:t>
      </w:r>
      <w:r w:rsidRPr="000D16A7">
        <w:rPr>
          <w:rFonts w:ascii="Arial" w:hAnsi="Arial" w:cs="Arial"/>
          <w:spacing w:val="-3"/>
          <w:lang w:val="en-GB"/>
        </w:rPr>
        <w:t xml:space="preserve">shall call in any other employee who is a member of this bargaining unit and ask that they fill the shift.  If the Employer is unable to secure a second employee, the employee on shift </w:t>
      </w:r>
      <w:proofErr w:type="gramStart"/>
      <w:r w:rsidRPr="000D16A7">
        <w:rPr>
          <w:rFonts w:ascii="Arial" w:hAnsi="Arial" w:cs="Arial"/>
          <w:spacing w:val="-3"/>
          <w:lang w:val="en-GB"/>
        </w:rPr>
        <w:t>shall be provided</w:t>
      </w:r>
      <w:proofErr w:type="gramEnd"/>
      <w:r w:rsidRPr="000D16A7">
        <w:rPr>
          <w:rFonts w:ascii="Arial" w:hAnsi="Arial" w:cs="Arial"/>
          <w:spacing w:val="-3"/>
          <w:lang w:val="en-GB"/>
        </w:rPr>
        <w:t xml:space="preserve"> with a paid lunch.</w:t>
      </w:r>
    </w:p>
    <w:p w14:paraId="5328F23E" w14:textId="77777777" w:rsidR="005C7A95" w:rsidRPr="00BB1F39" w:rsidRDefault="005C7A95" w:rsidP="000D16A7">
      <w:pPr>
        <w:tabs>
          <w:tab w:val="left" w:pos="-720"/>
          <w:tab w:val="left" w:pos="0"/>
          <w:tab w:val="left" w:pos="720"/>
        </w:tabs>
        <w:suppressAutoHyphens/>
        <w:rPr>
          <w:rFonts w:ascii="Arial" w:hAnsi="Arial" w:cs="Arial"/>
          <w:spacing w:val="-3"/>
          <w:szCs w:val="24"/>
          <w:lang w:val="en-GB"/>
        </w:rPr>
      </w:pPr>
    </w:p>
    <w:p w14:paraId="64E2231E" w14:textId="79532712"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 xml:space="preserve">13.02 </w:t>
      </w:r>
      <w:r w:rsidRPr="00BB1F39">
        <w:rPr>
          <w:rFonts w:ascii="Arial" w:hAnsi="Arial" w:cs="Arial"/>
          <w:spacing w:val="-3"/>
          <w:szCs w:val="24"/>
          <w:lang w:val="en-GB"/>
        </w:rPr>
        <w:tab/>
        <w:t xml:space="preserve">All employees </w:t>
      </w:r>
      <w:proofErr w:type="gramStart"/>
      <w:r w:rsidRPr="00BB1F39">
        <w:rPr>
          <w:rFonts w:ascii="Arial" w:hAnsi="Arial" w:cs="Arial"/>
          <w:spacing w:val="-3"/>
          <w:szCs w:val="24"/>
          <w:lang w:val="en-GB"/>
        </w:rPr>
        <w:t>shall be permitted</w:t>
      </w:r>
      <w:proofErr w:type="gramEnd"/>
      <w:r w:rsidRPr="00BB1F39">
        <w:rPr>
          <w:rFonts w:ascii="Arial" w:hAnsi="Arial" w:cs="Arial"/>
          <w:spacing w:val="-3"/>
          <w:szCs w:val="24"/>
          <w:lang w:val="en-GB"/>
        </w:rPr>
        <w:t xml:space="preserve"> a fifteen (15) minute rest period in the morning and in the afternoon.</w:t>
      </w:r>
    </w:p>
    <w:p w14:paraId="526A13A2"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A80109B" w14:textId="7F80C041" w:rsidR="00F221FB" w:rsidRPr="00BB1F39" w:rsidRDefault="00F221FB" w:rsidP="000D16A7">
      <w:pPr>
        <w:tabs>
          <w:tab w:val="left" w:pos="-720"/>
          <w:tab w:val="left" w:pos="0"/>
          <w:tab w:val="left" w:pos="851"/>
        </w:tabs>
        <w:suppressAutoHyphens/>
        <w:spacing w:after="60"/>
        <w:ind w:left="851" w:hanging="1418"/>
        <w:jc w:val="both"/>
        <w:rPr>
          <w:rFonts w:ascii="Arial" w:hAnsi="Arial" w:cs="Arial"/>
          <w:spacing w:val="-3"/>
          <w:szCs w:val="24"/>
          <w:lang w:val="en-GB"/>
        </w:rPr>
      </w:pPr>
      <w:r w:rsidRPr="00BB1F39">
        <w:rPr>
          <w:rFonts w:ascii="Arial" w:hAnsi="Arial" w:cs="Arial"/>
          <w:spacing w:val="-3"/>
          <w:szCs w:val="24"/>
          <w:lang w:val="en-GB"/>
        </w:rPr>
        <w:t>13.03</w:t>
      </w:r>
      <w:r w:rsidRPr="00BB1F39">
        <w:rPr>
          <w:rFonts w:ascii="Arial" w:hAnsi="Arial" w:cs="Arial"/>
          <w:b/>
          <w:spacing w:val="-3"/>
          <w:szCs w:val="24"/>
          <w:lang w:val="en-GB"/>
        </w:rPr>
        <w:tab/>
        <w:t>Overtime Rates</w:t>
      </w:r>
    </w:p>
    <w:p w14:paraId="4ED27CD6" w14:textId="77777777" w:rsidR="00F221FB" w:rsidRPr="009E7591" w:rsidRDefault="00F221FB" w:rsidP="000D16A7">
      <w:pPr>
        <w:pStyle w:val="ListParagraph"/>
        <w:numPr>
          <w:ilvl w:val="0"/>
          <w:numId w:val="25"/>
        </w:numPr>
        <w:tabs>
          <w:tab w:val="left" w:pos="-720"/>
          <w:tab w:val="left" w:pos="0"/>
          <w:tab w:val="left" w:pos="851"/>
          <w:tab w:val="left" w:pos="1440"/>
        </w:tabs>
        <w:suppressAutoHyphens/>
        <w:spacing w:after="120"/>
        <w:ind w:left="1418" w:hanging="567"/>
        <w:contextualSpacing w:val="0"/>
        <w:jc w:val="both"/>
        <w:rPr>
          <w:rFonts w:ascii="Arial" w:hAnsi="Arial" w:cs="Arial"/>
          <w:spacing w:val="-3"/>
          <w:szCs w:val="24"/>
          <w:lang w:val="en-GB"/>
        </w:rPr>
      </w:pPr>
      <w:r w:rsidRPr="009E7591">
        <w:rPr>
          <w:rFonts w:ascii="Arial" w:hAnsi="Arial" w:cs="Arial"/>
          <w:spacing w:val="-3"/>
          <w:szCs w:val="24"/>
          <w:lang w:val="en-GB"/>
        </w:rPr>
        <w:t>All hours worked in excess of the schedule of hours as referred to in Article 13.01 and/or eighty (80) hours in a pay period shall be paid at the rate of time and one-half, provided that there shall be no duplication or pyramiding of overtime pay.</w:t>
      </w:r>
    </w:p>
    <w:p w14:paraId="2E6029E3" w14:textId="1285873E" w:rsidR="00F221FB" w:rsidRPr="00BB1F39" w:rsidRDefault="00F221FB" w:rsidP="00812995">
      <w:pPr>
        <w:tabs>
          <w:tab w:val="left" w:pos="-720"/>
          <w:tab w:val="left" w:pos="0"/>
          <w:tab w:val="left" w:pos="851"/>
          <w:tab w:val="left" w:pos="1418"/>
        </w:tabs>
        <w:suppressAutoHyphens/>
        <w:spacing w:after="120"/>
        <w:ind w:left="1418" w:hanging="567"/>
        <w:jc w:val="both"/>
        <w:rPr>
          <w:rFonts w:ascii="Arial" w:hAnsi="Arial" w:cs="Arial"/>
          <w:spacing w:val="-3"/>
          <w:szCs w:val="24"/>
          <w:lang w:val="en-GB"/>
        </w:rPr>
      </w:pPr>
      <w:r w:rsidRPr="00BB1F39">
        <w:rPr>
          <w:rFonts w:ascii="Arial" w:hAnsi="Arial" w:cs="Arial"/>
          <w:spacing w:val="-3"/>
          <w:szCs w:val="24"/>
          <w:lang w:val="en-GB"/>
        </w:rPr>
        <w:tab/>
        <w:t>b)</w:t>
      </w:r>
      <w:r w:rsidRPr="00BB1F39">
        <w:rPr>
          <w:rFonts w:ascii="Arial" w:hAnsi="Arial" w:cs="Arial"/>
          <w:spacing w:val="-3"/>
          <w:szCs w:val="24"/>
          <w:lang w:val="en-GB"/>
        </w:rPr>
        <w:tab/>
        <w:t>Employees who work on the following paid holidays, as described in Article 14.01, shall receive pay as follows:</w:t>
      </w:r>
      <w:r w:rsidR="00107E46">
        <w:rPr>
          <w:rFonts w:ascii="Arial" w:hAnsi="Arial" w:cs="Arial"/>
          <w:spacing w:val="-3"/>
          <w:szCs w:val="24"/>
          <w:lang w:val="en-GB"/>
        </w:rPr>
        <w:tab/>
      </w:r>
      <w:r w:rsidR="00AA5A67">
        <w:rPr>
          <w:rFonts w:ascii="Arial" w:hAnsi="Arial" w:cs="Arial"/>
          <w:spacing w:val="-3"/>
          <w:szCs w:val="24"/>
          <w:lang w:val="en-GB"/>
        </w:rPr>
        <w:tab/>
        <w:t xml:space="preserve">     </w:t>
      </w:r>
      <w:r w:rsidRPr="00BB1F39">
        <w:rPr>
          <w:rFonts w:ascii="Arial" w:hAnsi="Arial" w:cs="Arial"/>
          <w:spacing w:val="-3"/>
          <w:szCs w:val="24"/>
          <w:lang w:val="en-GB"/>
        </w:rPr>
        <w:t>Rate for Each Hour</w:t>
      </w:r>
    </w:p>
    <w:p w14:paraId="6B29836D" w14:textId="580FCDAB" w:rsidR="00F221FB" w:rsidRPr="00BB1F39" w:rsidRDefault="00F221FB" w:rsidP="000D16A7">
      <w:pPr>
        <w:tabs>
          <w:tab w:val="left" w:pos="-720"/>
          <w:tab w:val="left" w:pos="1418"/>
        </w:tabs>
        <w:suppressAutoHyphens/>
        <w:spacing w:after="120"/>
        <w:jc w:val="both"/>
        <w:rPr>
          <w:rFonts w:ascii="Arial" w:hAnsi="Arial" w:cs="Arial"/>
          <w:spacing w:val="-3"/>
          <w:szCs w:val="24"/>
          <w:u w:val="single"/>
          <w:lang w:val="en-GB"/>
        </w:rPr>
      </w:pPr>
      <w:r w:rsidRPr="00BB1F39">
        <w:rPr>
          <w:rFonts w:ascii="Arial" w:hAnsi="Arial" w:cs="Arial"/>
          <w:spacing w:val="-3"/>
          <w:szCs w:val="24"/>
          <w:lang w:val="en-GB"/>
        </w:rPr>
        <w:tab/>
      </w:r>
      <w:r w:rsidRPr="00BB1F39">
        <w:rPr>
          <w:rFonts w:ascii="Arial" w:hAnsi="Arial" w:cs="Arial"/>
          <w:spacing w:val="-3"/>
          <w:szCs w:val="24"/>
          <w:u w:val="single"/>
          <w:lang w:val="en-GB"/>
        </w:rPr>
        <w:t>Holiday</w:t>
      </w:r>
      <w:r w:rsidRPr="00BB1F39">
        <w:rPr>
          <w:rFonts w:ascii="Arial" w:hAnsi="Arial" w:cs="Arial"/>
          <w:spacing w:val="-3"/>
          <w:szCs w:val="24"/>
          <w:lang w:val="en-GB"/>
        </w:rPr>
        <w:t xml:space="preserve">             </w:t>
      </w:r>
      <w:r w:rsidRPr="00BB1F39">
        <w:rPr>
          <w:rFonts w:ascii="Arial" w:hAnsi="Arial" w:cs="Arial"/>
          <w:spacing w:val="-3"/>
          <w:szCs w:val="24"/>
          <w:lang w:val="en-GB"/>
        </w:rPr>
        <w:tab/>
        <w:t xml:space="preserve"> </w:t>
      </w:r>
      <w:r w:rsidRPr="00BB1F39">
        <w:rPr>
          <w:rFonts w:ascii="Arial" w:hAnsi="Arial" w:cs="Arial"/>
          <w:spacing w:val="-3"/>
          <w:szCs w:val="24"/>
          <w:u w:val="single"/>
          <w:lang w:val="en-GB"/>
        </w:rPr>
        <w:t>Pay</w:t>
      </w:r>
      <w:r w:rsidRPr="00BB1F39">
        <w:rPr>
          <w:rFonts w:ascii="Arial" w:hAnsi="Arial" w:cs="Arial"/>
          <w:spacing w:val="-3"/>
          <w:szCs w:val="24"/>
          <w:lang w:val="en-GB"/>
        </w:rPr>
        <w:t xml:space="preserve">                    </w:t>
      </w:r>
      <w:r w:rsidRPr="00BB1F39">
        <w:rPr>
          <w:rFonts w:ascii="Arial" w:hAnsi="Arial" w:cs="Arial"/>
          <w:spacing w:val="-3"/>
          <w:szCs w:val="24"/>
          <w:lang w:val="en-GB"/>
        </w:rPr>
        <w:tab/>
      </w:r>
      <w:r w:rsidR="00AA5A67">
        <w:rPr>
          <w:rFonts w:ascii="Arial" w:hAnsi="Arial" w:cs="Arial"/>
          <w:spacing w:val="-3"/>
          <w:szCs w:val="24"/>
          <w:lang w:val="en-GB"/>
        </w:rPr>
        <w:t xml:space="preserve">      </w:t>
      </w:r>
      <w:r w:rsidRPr="00BB1F39">
        <w:rPr>
          <w:rFonts w:ascii="Arial" w:hAnsi="Arial" w:cs="Arial"/>
          <w:spacing w:val="-3"/>
          <w:szCs w:val="24"/>
          <w:u w:val="single"/>
          <w:lang w:val="en-GB"/>
        </w:rPr>
        <w:t>Worked At</w:t>
      </w:r>
    </w:p>
    <w:p w14:paraId="32A3CEFB" w14:textId="71520085" w:rsidR="00F221FB" w:rsidRPr="00BB1F39" w:rsidRDefault="00F221FB">
      <w:pPr>
        <w:pStyle w:val="EndnoteText"/>
        <w:tabs>
          <w:tab w:val="left" w:pos="-720"/>
        </w:tabs>
        <w:suppressAutoHyphens/>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Good Friday</w:t>
      </w:r>
      <w:r w:rsidRPr="00BB1F39">
        <w:rPr>
          <w:rFonts w:ascii="Arial" w:hAnsi="Arial" w:cs="Arial"/>
          <w:spacing w:val="-3"/>
          <w:szCs w:val="24"/>
          <w:lang w:val="en-GB"/>
        </w:rPr>
        <w:tab/>
      </w:r>
      <w:r w:rsidRPr="00BB1F39">
        <w:rPr>
          <w:rFonts w:ascii="Arial" w:hAnsi="Arial" w:cs="Arial"/>
          <w:spacing w:val="-3"/>
          <w:szCs w:val="24"/>
          <w:lang w:val="en-GB"/>
        </w:rPr>
        <w:tab/>
        <w:t xml:space="preserve">1 day at regular rate + 1.5 times regular rate </w:t>
      </w:r>
    </w:p>
    <w:p w14:paraId="514839B1" w14:textId="71EAE1A1" w:rsidR="00F221FB" w:rsidRPr="00BB1F39" w:rsidRDefault="00F221FB">
      <w:pPr>
        <w:tabs>
          <w:tab w:val="left" w:pos="-720"/>
        </w:tabs>
        <w:suppressAutoHyphens/>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Victoria Day</w:t>
      </w:r>
      <w:r w:rsidRPr="00BB1F39">
        <w:rPr>
          <w:rFonts w:ascii="Arial" w:hAnsi="Arial" w:cs="Arial"/>
          <w:spacing w:val="-3"/>
          <w:szCs w:val="24"/>
          <w:lang w:val="en-GB"/>
        </w:rPr>
        <w:tab/>
      </w:r>
      <w:r w:rsidRPr="00BB1F39">
        <w:rPr>
          <w:rFonts w:ascii="Arial" w:hAnsi="Arial" w:cs="Arial"/>
          <w:spacing w:val="-3"/>
          <w:szCs w:val="24"/>
          <w:lang w:val="en-GB"/>
        </w:rPr>
        <w:tab/>
        <w:t xml:space="preserve">1 day at regular rate + 1.5 times regular rate </w:t>
      </w:r>
    </w:p>
    <w:p w14:paraId="120AB9B9" w14:textId="5ADECC4E" w:rsidR="00AA5A67" w:rsidRDefault="00F221FB" w:rsidP="00AA5A67">
      <w:pPr>
        <w:tabs>
          <w:tab w:val="left" w:pos="-720"/>
        </w:tabs>
        <w:suppressAutoHyphens/>
        <w:ind w:left="2160" w:hanging="742"/>
        <w:rPr>
          <w:rFonts w:ascii="Arial" w:hAnsi="Arial" w:cs="Arial"/>
          <w:spacing w:val="-3"/>
          <w:szCs w:val="24"/>
          <w:lang w:val="en-GB"/>
        </w:rPr>
      </w:pPr>
      <w:r w:rsidRPr="00BB1F39">
        <w:rPr>
          <w:rFonts w:ascii="Arial" w:hAnsi="Arial" w:cs="Arial"/>
          <w:spacing w:val="-3"/>
          <w:szCs w:val="24"/>
          <w:lang w:val="en-GB"/>
        </w:rPr>
        <w:t>Easter Monday</w:t>
      </w:r>
      <w:r w:rsidRPr="00BB1F39">
        <w:rPr>
          <w:rFonts w:ascii="Arial" w:hAnsi="Arial" w:cs="Arial"/>
          <w:spacing w:val="-3"/>
          <w:szCs w:val="24"/>
          <w:lang w:val="en-GB"/>
        </w:rPr>
        <w:tab/>
        <w:t xml:space="preserve">1 day at regular rate + 1.5 times regular rate </w:t>
      </w:r>
    </w:p>
    <w:p w14:paraId="5ADA1237" w14:textId="2B08F779" w:rsidR="00F221FB" w:rsidRPr="00BB1F39" w:rsidRDefault="00F221FB" w:rsidP="000D16A7">
      <w:pPr>
        <w:tabs>
          <w:tab w:val="left" w:pos="-720"/>
        </w:tabs>
        <w:suppressAutoHyphens/>
        <w:ind w:left="2160" w:hanging="742"/>
        <w:rPr>
          <w:rFonts w:ascii="Arial" w:hAnsi="Arial" w:cs="Arial"/>
          <w:spacing w:val="-3"/>
          <w:szCs w:val="24"/>
          <w:lang w:val="en-GB"/>
        </w:rPr>
      </w:pPr>
      <w:r w:rsidRPr="00BB1F39">
        <w:rPr>
          <w:rFonts w:ascii="Arial" w:hAnsi="Arial" w:cs="Arial"/>
          <w:spacing w:val="-3"/>
          <w:szCs w:val="24"/>
          <w:lang w:val="en-GB"/>
        </w:rPr>
        <w:t>Canada Day</w:t>
      </w:r>
      <w:r w:rsidRPr="00BB1F39">
        <w:rPr>
          <w:rFonts w:ascii="Arial" w:hAnsi="Arial" w:cs="Arial"/>
          <w:spacing w:val="-3"/>
          <w:szCs w:val="24"/>
          <w:lang w:val="en-GB"/>
        </w:rPr>
        <w:tab/>
      </w:r>
      <w:r w:rsidRPr="00BB1F39">
        <w:rPr>
          <w:rFonts w:ascii="Arial" w:hAnsi="Arial" w:cs="Arial"/>
          <w:spacing w:val="-3"/>
          <w:szCs w:val="24"/>
          <w:lang w:val="en-GB"/>
        </w:rPr>
        <w:tab/>
        <w:t>1 day at regular rate + 1.5 times regular rate</w:t>
      </w:r>
    </w:p>
    <w:p w14:paraId="7AF9BCCA" w14:textId="3050BF0D" w:rsidR="00F221FB" w:rsidRPr="00BB1F39" w:rsidRDefault="00F221FB">
      <w:pPr>
        <w:tabs>
          <w:tab w:val="left" w:pos="-720"/>
          <w:tab w:val="left" w:pos="0"/>
          <w:tab w:val="left" w:pos="720"/>
          <w:tab w:val="left" w:pos="1440"/>
        </w:tabs>
        <w:suppressAutoHyphens/>
        <w:ind w:left="2160" w:hanging="2160"/>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Civic Holiday</w:t>
      </w:r>
      <w:r w:rsidRPr="00BB1F39">
        <w:rPr>
          <w:rFonts w:ascii="Arial" w:hAnsi="Arial" w:cs="Arial"/>
          <w:spacing w:val="-3"/>
          <w:szCs w:val="24"/>
          <w:lang w:val="en-GB"/>
        </w:rPr>
        <w:tab/>
      </w:r>
      <w:r w:rsidRPr="00BB1F39">
        <w:rPr>
          <w:rFonts w:ascii="Arial" w:hAnsi="Arial" w:cs="Arial"/>
          <w:spacing w:val="-3"/>
          <w:szCs w:val="24"/>
          <w:lang w:val="en-GB"/>
        </w:rPr>
        <w:tab/>
        <w:t>1 day at regular rate + 1.5 times regular rate</w:t>
      </w:r>
    </w:p>
    <w:p w14:paraId="59CC9867" w14:textId="24BE3316" w:rsidR="00F221FB" w:rsidRPr="00BB1F39" w:rsidRDefault="00F221FB">
      <w:pPr>
        <w:tabs>
          <w:tab w:val="left" w:pos="-720"/>
          <w:tab w:val="left" w:pos="0"/>
          <w:tab w:val="left" w:pos="720"/>
          <w:tab w:val="left" w:pos="1440"/>
        </w:tabs>
        <w:suppressAutoHyphens/>
        <w:ind w:left="2160" w:hanging="2160"/>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Labour Day</w:t>
      </w:r>
      <w:r w:rsidRPr="00BB1F39">
        <w:rPr>
          <w:rFonts w:ascii="Arial" w:hAnsi="Arial" w:cs="Arial"/>
          <w:spacing w:val="-3"/>
          <w:szCs w:val="24"/>
          <w:lang w:val="en-GB"/>
        </w:rPr>
        <w:tab/>
      </w:r>
      <w:r w:rsidRPr="00BB1F39">
        <w:rPr>
          <w:rFonts w:ascii="Arial" w:hAnsi="Arial" w:cs="Arial"/>
          <w:spacing w:val="-3"/>
          <w:szCs w:val="24"/>
          <w:lang w:val="en-GB"/>
        </w:rPr>
        <w:tab/>
        <w:t>1 day at regular rate + 1.5 times regular rate</w:t>
      </w:r>
    </w:p>
    <w:p w14:paraId="18FF8D8C" w14:textId="2FBA92E8" w:rsidR="00F221FB" w:rsidRPr="00BB1F39" w:rsidRDefault="00F221FB">
      <w:pPr>
        <w:tabs>
          <w:tab w:val="left" w:pos="-720"/>
        </w:tabs>
        <w:suppressAutoHyphens/>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Thanksgiving</w:t>
      </w:r>
      <w:r w:rsidRPr="00BB1F39">
        <w:rPr>
          <w:rFonts w:ascii="Arial" w:hAnsi="Arial" w:cs="Arial"/>
          <w:spacing w:val="-3"/>
          <w:szCs w:val="24"/>
          <w:lang w:val="en-GB"/>
        </w:rPr>
        <w:tab/>
        <w:t>Day</w:t>
      </w:r>
      <w:r w:rsidRPr="00BB1F39">
        <w:rPr>
          <w:rFonts w:ascii="Arial" w:hAnsi="Arial" w:cs="Arial"/>
          <w:spacing w:val="-3"/>
          <w:szCs w:val="24"/>
          <w:lang w:val="en-GB"/>
        </w:rPr>
        <w:tab/>
        <w:t>1 day at regular rate + 1.5 times regular rate</w:t>
      </w:r>
    </w:p>
    <w:p w14:paraId="1EE5FD71" w14:textId="23A2A5CD" w:rsidR="00F221FB" w:rsidRPr="00BB1F39" w:rsidRDefault="00F221FB">
      <w:pPr>
        <w:tabs>
          <w:tab w:val="left" w:pos="-720"/>
        </w:tabs>
        <w:suppressAutoHyphens/>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Remembrance</w:t>
      </w:r>
      <w:r w:rsidR="00F2473A">
        <w:rPr>
          <w:rFonts w:ascii="Arial" w:hAnsi="Arial" w:cs="Arial"/>
          <w:spacing w:val="-3"/>
          <w:szCs w:val="24"/>
          <w:lang w:val="en-GB"/>
        </w:rPr>
        <w:t xml:space="preserve"> </w:t>
      </w:r>
      <w:r w:rsidRPr="00BB1F39">
        <w:rPr>
          <w:rFonts w:ascii="Arial" w:hAnsi="Arial" w:cs="Arial"/>
          <w:spacing w:val="-3"/>
          <w:szCs w:val="24"/>
          <w:lang w:val="en-GB"/>
        </w:rPr>
        <w:t>Day</w:t>
      </w:r>
      <w:r w:rsidRPr="00BB1F39">
        <w:rPr>
          <w:rFonts w:ascii="Arial" w:hAnsi="Arial" w:cs="Arial"/>
          <w:spacing w:val="-3"/>
          <w:szCs w:val="24"/>
          <w:lang w:val="en-GB"/>
        </w:rPr>
        <w:tab/>
        <w:t>1 day at regular rate + 1.5 times regular rate</w:t>
      </w:r>
    </w:p>
    <w:p w14:paraId="783899C3" w14:textId="31BF62F2" w:rsidR="00F221FB" w:rsidRPr="00BB1F39" w:rsidRDefault="00F221FB">
      <w:pPr>
        <w:tabs>
          <w:tab w:val="left" w:pos="-720"/>
          <w:tab w:val="left" w:pos="0"/>
          <w:tab w:val="left" w:pos="720"/>
          <w:tab w:val="left" w:pos="1440"/>
        </w:tabs>
        <w:suppressAutoHyphens/>
        <w:ind w:left="2160" w:hanging="2160"/>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Christmas Day</w:t>
      </w:r>
      <w:r w:rsidRPr="00BB1F39">
        <w:rPr>
          <w:rFonts w:ascii="Arial" w:hAnsi="Arial" w:cs="Arial"/>
          <w:spacing w:val="-3"/>
          <w:szCs w:val="24"/>
          <w:lang w:val="en-GB"/>
        </w:rPr>
        <w:tab/>
        <w:t>1 day at regular rate + 2.0 times regular rate</w:t>
      </w:r>
    </w:p>
    <w:p w14:paraId="2E6FB325" w14:textId="16439D9B" w:rsidR="00F221FB" w:rsidRPr="00BB1F39" w:rsidRDefault="00F221FB">
      <w:pPr>
        <w:tabs>
          <w:tab w:val="left" w:pos="-720"/>
          <w:tab w:val="left" w:pos="0"/>
          <w:tab w:val="left" w:pos="720"/>
          <w:tab w:val="left" w:pos="1440"/>
        </w:tabs>
        <w:suppressAutoHyphens/>
        <w:ind w:left="2160" w:hanging="2160"/>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Boxing Day</w:t>
      </w:r>
      <w:r w:rsidRPr="00BB1F39">
        <w:rPr>
          <w:rFonts w:ascii="Arial" w:hAnsi="Arial" w:cs="Arial"/>
          <w:spacing w:val="-3"/>
          <w:szCs w:val="24"/>
          <w:lang w:val="en-GB"/>
        </w:rPr>
        <w:tab/>
      </w:r>
      <w:r w:rsidRPr="00BB1F39">
        <w:rPr>
          <w:rFonts w:ascii="Arial" w:hAnsi="Arial" w:cs="Arial"/>
          <w:spacing w:val="-3"/>
          <w:szCs w:val="24"/>
          <w:lang w:val="en-GB"/>
        </w:rPr>
        <w:tab/>
        <w:t>1 day at regular rate + 2.0 times regular rate</w:t>
      </w:r>
    </w:p>
    <w:p w14:paraId="0E385C19" w14:textId="3B0205EC" w:rsidR="00F221FB" w:rsidRDefault="00F221FB">
      <w:pPr>
        <w:tabs>
          <w:tab w:val="left" w:pos="-720"/>
          <w:tab w:val="left" w:pos="0"/>
          <w:tab w:val="left" w:pos="720"/>
          <w:tab w:val="left" w:pos="1440"/>
        </w:tabs>
        <w:suppressAutoHyphens/>
        <w:ind w:left="2160" w:hanging="2160"/>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New Year's Day</w:t>
      </w:r>
      <w:r w:rsidRPr="00BB1F39">
        <w:rPr>
          <w:rFonts w:ascii="Arial" w:hAnsi="Arial" w:cs="Arial"/>
          <w:spacing w:val="-3"/>
          <w:szCs w:val="24"/>
          <w:lang w:val="en-GB"/>
        </w:rPr>
        <w:tab/>
        <w:t>1 day at regular rate + 2.0 times regular rate</w:t>
      </w:r>
    </w:p>
    <w:p w14:paraId="0C96A9D1" w14:textId="3BA11198" w:rsidR="00107E46" w:rsidRDefault="00107E46">
      <w:pPr>
        <w:tabs>
          <w:tab w:val="left" w:pos="-720"/>
          <w:tab w:val="left" w:pos="0"/>
          <w:tab w:val="left" w:pos="720"/>
          <w:tab w:val="left" w:pos="1440"/>
        </w:tabs>
        <w:suppressAutoHyphens/>
        <w:ind w:left="2160" w:hanging="2160"/>
        <w:jc w:val="both"/>
        <w:rPr>
          <w:rFonts w:ascii="Arial" w:hAnsi="Arial" w:cs="Arial"/>
          <w:spacing w:val="-3"/>
          <w:szCs w:val="24"/>
          <w:lang w:val="en-GB"/>
        </w:rPr>
      </w:pPr>
      <w:r>
        <w:rPr>
          <w:rFonts w:ascii="Arial" w:hAnsi="Arial" w:cs="Arial"/>
          <w:spacing w:val="-3"/>
          <w:szCs w:val="24"/>
          <w:lang w:val="en-GB"/>
        </w:rPr>
        <w:tab/>
      </w:r>
      <w:r>
        <w:rPr>
          <w:rFonts w:ascii="Arial" w:hAnsi="Arial" w:cs="Arial"/>
          <w:spacing w:val="-3"/>
          <w:szCs w:val="24"/>
          <w:lang w:val="en-GB"/>
        </w:rPr>
        <w:tab/>
      </w:r>
      <w:r w:rsidRPr="00605830">
        <w:rPr>
          <w:rFonts w:ascii="Arial" w:hAnsi="Arial" w:cs="Arial"/>
          <w:spacing w:val="-3"/>
          <w:szCs w:val="24"/>
          <w:lang w:val="en-GB"/>
        </w:rPr>
        <w:t>Family Day</w:t>
      </w:r>
      <w:r w:rsidRPr="00605830">
        <w:rPr>
          <w:rFonts w:ascii="Arial" w:hAnsi="Arial" w:cs="Arial"/>
          <w:spacing w:val="-3"/>
          <w:szCs w:val="24"/>
          <w:lang w:val="en-GB"/>
        </w:rPr>
        <w:tab/>
      </w:r>
      <w:r w:rsidRPr="00605830">
        <w:rPr>
          <w:rFonts w:ascii="Arial" w:hAnsi="Arial" w:cs="Arial"/>
          <w:spacing w:val="-3"/>
          <w:szCs w:val="24"/>
          <w:lang w:val="en-GB"/>
        </w:rPr>
        <w:tab/>
        <w:t xml:space="preserve">1 day at regular rate + </w:t>
      </w:r>
      <w:r w:rsidR="00605830" w:rsidRPr="00605830">
        <w:rPr>
          <w:rFonts w:ascii="Arial" w:hAnsi="Arial" w:cs="Arial"/>
          <w:spacing w:val="-3"/>
          <w:szCs w:val="24"/>
          <w:lang w:val="en-GB"/>
        </w:rPr>
        <w:t>2.0</w:t>
      </w:r>
      <w:r w:rsidRPr="00605830">
        <w:rPr>
          <w:rFonts w:ascii="Arial" w:hAnsi="Arial" w:cs="Arial"/>
          <w:spacing w:val="-3"/>
          <w:szCs w:val="24"/>
          <w:lang w:val="en-GB"/>
        </w:rPr>
        <w:t xml:space="preserve"> times regular rate</w:t>
      </w:r>
    </w:p>
    <w:p w14:paraId="241F32F4" w14:textId="77777777" w:rsidR="00812995" w:rsidRDefault="00812995">
      <w:pPr>
        <w:tabs>
          <w:tab w:val="left" w:pos="-720"/>
          <w:tab w:val="left" w:pos="0"/>
          <w:tab w:val="left" w:pos="720"/>
          <w:tab w:val="left" w:pos="1440"/>
        </w:tabs>
        <w:suppressAutoHyphens/>
        <w:ind w:left="2160" w:hanging="2160"/>
        <w:jc w:val="both"/>
        <w:rPr>
          <w:rFonts w:ascii="Arial" w:hAnsi="Arial" w:cs="Arial"/>
          <w:spacing w:val="-3"/>
          <w:szCs w:val="24"/>
          <w:lang w:val="en-GB"/>
        </w:rPr>
      </w:pPr>
    </w:p>
    <w:p w14:paraId="3ED6F64A" w14:textId="77777777" w:rsidR="008971F4" w:rsidRPr="00BB1F39" w:rsidRDefault="008971F4">
      <w:pPr>
        <w:tabs>
          <w:tab w:val="left" w:pos="-720"/>
          <w:tab w:val="left" w:pos="0"/>
          <w:tab w:val="left" w:pos="720"/>
          <w:tab w:val="left" w:pos="1440"/>
        </w:tabs>
        <w:suppressAutoHyphens/>
        <w:ind w:left="2160" w:hanging="2160"/>
        <w:jc w:val="both"/>
        <w:rPr>
          <w:rFonts w:ascii="Arial" w:hAnsi="Arial" w:cs="Arial"/>
          <w:spacing w:val="-3"/>
          <w:szCs w:val="24"/>
          <w:lang w:val="en-GB"/>
        </w:rPr>
      </w:pPr>
    </w:p>
    <w:p w14:paraId="4E616105" w14:textId="67C39855"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c)</w:t>
      </w:r>
      <w:r w:rsidRPr="00BB1F39">
        <w:rPr>
          <w:rFonts w:ascii="Arial" w:hAnsi="Arial" w:cs="Arial"/>
          <w:spacing w:val="-3"/>
          <w:szCs w:val="24"/>
          <w:lang w:val="en-GB"/>
        </w:rPr>
        <w:tab/>
        <w:t>Christmas Day shall be December 25th, Boxing Day shall be December 26th and New Year's Day shall be January 1st.  Rates of pay will be that as set out in Article 13.03.</w:t>
      </w:r>
    </w:p>
    <w:p w14:paraId="453FF5C7" w14:textId="0A664F41" w:rsidR="00F221FB" w:rsidRPr="00BB1F39" w:rsidRDefault="00F221FB" w:rsidP="000D16A7">
      <w:pPr>
        <w:tabs>
          <w:tab w:val="left" w:pos="-720"/>
          <w:tab w:val="left" w:pos="0"/>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 xml:space="preserve">Except where a public holiday falls on a Monday, which is an </w:t>
      </w:r>
      <w:r w:rsidR="00FF6C71" w:rsidRPr="00BB1F39">
        <w:rPr>
          <w:rFonts w:ascii="Arial" w:hAnsi="Arial" w:cs="Arial"/>
          <w:spacing w:val="-3"/>
          <w:szCs w:val="24"/>
          <w:lang w:val="en-GB"/>
        </w:rPr>
        <w:t>employee’s</w:t>
      </w:r>
      <w:r w:rsidRPr="00BB1F39">
        <w:rPr>
          <w:rFonts w:ascii="Arial" w:hAnsi="Arial" w:cs="Arial"/>
          <w:spacing w:val="-3"/>
          <w:szCs w:val="24"/>
          <w:lang w:val="en-GB"/>
        </w:rPr>
        <w:t xml:space="preserve"> regular day off, the employee will be entitled to either one (1) </w:t>
      </w:r>
      <w:proofErr w:type="spellStart"/>
      <w:r w:rsidRPr="00BB1F39">
        <w:rPr>
          <w:rFonts w:ascii="Arial" w:hAnsi="Arial" w:cs="Arial"/>
          <w:spacing w:val="-3"/>
          <w:szCs w:val="24"/>
          <w:lang w:val="en-GB"/>
        </w:rPr>
        <w:t>days</w:t>
      </w:r>
      <w:proofErr w:type="spellEnd"/>
      <w:r w:rsidRPr="00BB1F39">
        <w:rPr>
          <w:rFonts w:ascii="Arial" w:hAnsi="Arial" w:cs="Arial"/>
          <w:spacing w:val="-3"/>
          <w:szCs w:val="24"/>
          <w:lang w:val="en-GB"/>
        </w:rPr>
        <w:t xml:space="preserve"> pay or one (1) day off with pay.  Any employee off work on a bona fide leave of absence the day before and the day after a public holiday </w:t>
      </w:r>
      <w:proofErr w:type="gramStart"/>
      <w:r w:rsidRPr="00BB1F39">
        <w:rPr>
          <w:rFonts w:ascii="Arial" w:hAnsi="Arial" w:cs="Arial"/>
          <w:spacing w:val="-3"/>
          <w:szCs w:val="24"/>
          <w:lang w:val="en-GB"/>
        </w:rPr>
        <w:t>will be entitled to be paid</w:t>
      </w:r>
      <w:proofErr w:type="gramEnd"/>
      <w:r w:rsidRPr="00BB1F39">
        <w:rPr>
          <w:rFonts w:ascii="Arial" w:hAnsi="Arial" w:cs="Arial"/>
          <w:spacing w:val="-3"/>
          <w:szCs w:val="24"/>
          <w:lang w:val="en-GB"/>
        </w:rPr>
        <w:t xml:space="preserve"> for the public holiday.</w:t>
      </w:r>
    </w:p>
    <w:p w14:paraId="2F35F9EA" w14:textId="5AF4CC6C" w:rsidR="00F221FB" w:rsidRPr="00BB1F39" w:rsidRDefault="00F221FB" w:rsidP="000D16A7">
      <w:pPr>
        <w:tabs>
          <w:tab w:val="left" w:pos="-720"/>
          <w:tab w:val="left" w:pos="0"/>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 xml:space="preserve">Except in cases of emergency, employees who are scheduled to work on Christmas Eve Day or New Year's Eve Day shall be entitled to one-half (1/2) day off without loss of pay. </w:t>
      </w:r>
      <w:r w:rsidR="00B06EB9">
        <w:rPr>
          <w:rFonts w:ascii="Arial" w:hAnsi="Arial" w:cs="Arial"/>
          <w:spacing w:val="-3"/>
          <w:szCs w:val="24"/>
          <w:lang w:val="en-GB"/>
        </w:rPr>
        <w:t xml:space="preserve">All hours worked in excess of eight (8) hours on Christmas Eve Day or New Year’s Eve Day </w:t>
      </w:r>
      <w:proofErr w:type="gramStart"/>
      <w:r w:rsidR="00B06EB9">
        <w:rPr>
          <w:rFonts w:ascii="Arial" w:hAnsi="Arial" w:cs="Arial"/>
          <w:spacing w:val="-3"/>
          <w:szCs w:val="24"/>
          <w:lang w:val="en-GB"/>
        </w:rPr>
        <w:t>will be paid</w:t>
      </w:r>
      <w:proofErr w:type="gramEnd"/>
      <w:r w:rsidR="00B06EB9">
        <w:rPr>
          <w:rFonts w:ascii="Arial" w:hAnsi="Arial" w:cs="Arial"/>
          <w:spacing w:val="-3"/>
          <w:szCs w:val="24"/>
          <w:lang w:val="en-GB"/>
        </w:rPr>
        <w:t xml:space="preserve"> at 1.5 times the regular rate.</w:t>
      </w:r>
      <w:r w:rsidRPr="00BB1F39">
        <w:rPr>
          <w:rFonts w:ascii="Arial" w:hAnsi="Arial" w:cs="Arial"/>
          <w:spacing w:val="-3"/>
          <w:szCs w:val="24"/>
          <w:lang w:val="en-GB"/>
        </w:rPr>
        <w:t xml:space="preserve"> It shall be the exclusive right of the Employer to determine what constitutes an emergency.</w:t>
      </w:r>
    </w:p>
    <w:p w14:paraId="4989B960" w14:textId="1DE17356"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d)</w:t>
      </w:r>
      <w:r w:rsidRPr="00BB1F39">
        <w:rPr>
          <w:rFonts w:ascii="Arial" w:hAnsi="Arial" w:cs="Arial"/>
          <w:spacing w:val="-3"/>
          <w:szCs w:val="24"/>
          <w:lang w:val="en-GB"/>
        </w:rPr>
        <w:tab/>
        <w:t>Employees who work on the following days shall receive pay as follows:</w:t>
      </w:r>
    </w:p>
    <w:p w14:paraId="6FFCF30A" w14:textId="750C7DE6" w:rsidR="00F221FB" w:rsidRPr="00BB1F39" w:rsidRDefault="00F221FB" w:rsidP="000D16A7">
      <w:pPr>
        <w:tabs>
          <w:tab w:val="left" w:pos="-720"/>
          <w:tab w:val="left" w:pos="0"/>
          <w:tab w:val="left" w:pos="851"/>
          <w:tab w:val="left" w:pos="1440"/>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Saturday</w:t>
      </w:r>
      <w:r w:rsidRPr="00BB1F39">
        <w:rPr>
          <w:rFonts w:ascii="Arial" w:hAnsi="Arial" w:cs="Arial"/>
          <w:spacing w:val="-3"/>
          <w:szCs w:val="24"/>
          <w:lang w:val="en-GB"/>
        </w:rPr>
        <w:tab/>
        <w:t>- 1.5 times regular rate for hours worked</w:t>
      </w:r>
      <w:proofErr w:type="gramStart"/>
      <w:r w:rsidRPr="00BB1F39">
        <w:rPr>
          <w:rFonts w:ascii="Arial" w:hAnsi="Arial" w:cs="Arial"/>
          <w:spacing w:val="-3"/>
          <w:szCs w:val="24"/>
          <w:lang w:val="en-GB"/>
        </w:rPr>
        <w:t>;</w:t>
      </w:r>
      <w:proofErr w:type="gramEnd"/>
    </w:p>
    <w:p w14:paraId="5604B53A" w14:textId="3205753D" w:rsidR="00F221FB" w:rsidRPr="00BB1F39" w:rsidRDefault="00F221FB" w:rsidP="000D16A7">
      <w:pPr>
        <w:tabs>
          <w:tab w:val="left" w:pos="-720"/>
          <w:tab w:val="left" w:pos="0"/>
          <w:tab w:val="left" w:pos="851"/>
          <w:tab w:val="left" w:pos="1440"/>
        </w:tabs>
        <w:suppressAutoHyphens/>
        <w:ind w:left="1418" w:hanging="1418"/>
        <w:rPr>
          <w:rFonts w:ascii="Arial" w:hAnsi="Arial" w:cs="Arial"/>
          <w:spacing w:val="-3"/>
          <w:szCs w:val="24"/>
          <w:lang w:val="en-GB"/>
        </w:rPr>
      </w:pPr>
      <w:r w:rsidRPr="00BB1F39">
        <w:rPr>
          <w:rFonts w:ascii="Arial" w:hAnsi="Arial" w:cs="Arial"/>
          <w:spacing w:val="-3"/>
          <w:szCs w:val="24"/>
          <w:lang w:val="en-GB"/>
        </w:rPr>
        <w:tab/>
      </w:r>
      <w:r w:rsidRPr="00BB1F39">
        <w:rPr>
          <w:rFonts w:ascii="Arial" w:hAnsi="Arial" w:cs="Arial"/>
          <w:spacing w:val="-3"/>
          <w:szCs w:val="24"/>
          <w:lang w:val="en-GB"/>
        </w:rPr>
        <w:tab/>
        <w:t>Sunday</w:t>
      </w:r>
      <w:r w:rsidRPr="00BB1F39">
        <w:rPr>
          <w:rFonts w:ascii="Arial" w:hAnsi="Arial" w:cs="Arial"/>
          <w:spacing w:val="-3"/>
          <w:szCs w:val="24"/>
          <w:lang w:val="en-GB"/>
        </w:rPr>
        <w:tab/>
        <w:t xml:space="preserve">- </w:t>
      </w:r>
      <w:proofErr w:type="gramStart"/>
      <w:r w:rsidRPr="00BB1F39">
        <w:rPr>
          <w:rFonts w:ascii="Arial" w:hAnsi="Arial" w:cs="Arial"/>
          <w:spacing w:val="-3"/>
          <w:szCs w:val="24"/>
          <w:lang w:val="en-GB"/>
        </w:rPr>
        <w:t>2</w:t>
      </w:r>
      <w:proofErr w:type="gramEnd"/>
      <w:r w:rsidR="00AB5464">
        <w:rPr>
          <w:rFonts w:ascii="Arial" w:hAnsi="Arial" w:cs="Arial"/>
          <w:spacing w:val="-3"/>
          <w:szCs w:val="24"/>
          <w:lang w:val="en-GB"/>
        </w:rPr>
        <w:t xml:space="preserve"> </w:t>
      </w:r>
      <w:r w:rsidRPr="00BB1F39">
        <w:rPr>
          <w:rFonts w:ascii="Arial" w:hAnsi="Arial" w:cs="Arial"/>
          <w:spacing w:val="-3"/>
          <w:szCs w:val="24"/>
          <w:lang w:val="en-GB"/>
        </w:rPr>
        <w:t>times regular rate for hours worked.</w:t>
      </w:r>
    </w:p>
    <w:p w14:paraId="0DA94FCF" w14:textId="77777777" w:rsidR="00F221FB" w:rsidRPr="00BB1F39" w:rsidRDefault="00F221FB" w:rsidP="000D16A7">
      <w:pPr>
        <w:tabs>
          <w:tab w:val="left" w:pos="-720"/>
          <w:tab w:val="left" w:pos="851"/>
          <w:tab w:val="left" w:pos="1440"/>
        </w:tabs>
        <w:suppressAutoHyphens/>
        <w:ind w:left="1418" w:hanging="1418"/>
        <w:jc w:val="both"/>
        <w:rPr>
          <w:rFonts w:ascii="Arial" w:hAnsi="Arial" w:cs="Arial"/>
          <w:spacing w:val="-3"/>
          <w:szCs w:val="24"/>
          <w:lang w:val="en-GB"/>
        </w:rPr>
      </w:pPr>
    </w:p>
    <w:p w14:paraId="33677498" w14:textId="166F641A" w:rsidR="00F221FB" w:rsidRPr="00BB1F39" w:rsidRDefault="00F221FB" w:rsidP="000D16A7">
      <w:pPr>
        <w:tabs>
          <w:tab w:val="left" w:pos="-720"/>
          <w:tab w:val="left" w:pos="0"/>
          <w:tab w:val="left" w:pos="851"/>
          <w:tab w:val="left" w:pos="1440"/>
        </w:tabs>
        <w:suppressAutoHyphens/>
        <w:ind w:left="1418" w:hanging="1418"/>
        <w:jc w:val="both"/>
        <w:rPr>
          <w:rFonts w:ascii="Arial" w:hAnsi="Arial" w:cs="Arial"/>
          <w:spacing w:val="-3"/>
          <w:szCs w:val="24"/>
          <w:lang w:val="en-GB"/>
        </w:rPr>
      </w:pPr>
      <w:r w:rsidRPr="00BB1F39">
        <w:rPr>
          <w:rFonts w:ascii="Arial" w:hAnsi="Arial" w:cs="Arial"/>
          <w:spacing w:val="-3"/>
          <w:szCs w:val="24"/>
          <w:lang w:val="en-GB"/>
        </w:rPr>
        <w:tab/>
        <w:t>e)</w:t>
      </w:r>
      <w:r w:rsidRPr="00BB1F39">
        <w:rPr>
          <w:rFonts w:ascii="Arial" w:hAnsi="Arial" w:cs="Arial"/>
          <w:spacing w:val="-3"/>
          <w:szCs w:val="24"/>
          <w:lang w:val="en-GB"/>
        </w:rPr>
        <w:tab/>
        <w:t>The Employer shall make every effort to distribute overtime and call back opportunities as equitably as possible amongst the staff who are qualified and are available and willing to do the work subject to the operational requirements of the Employer.</w:t>
      </w:r>
    </w:p>
    <w:p w14:paraId="065509B3" w14:textId="77777777" w:rsidR="009E7591" w:rsidRPr="00BB1F39" w:rsidRDefault="009E7591">
      <w:pPr>
        <w:tabs>
          <w:tab w:val="left" w:pos="-720"/>
        </w:tabs>
        <w:suppressAutoHyphens/>
        <w:jc w:val="both"/>
        <w:rPr>
          <w:rFonts w:ascii="Arial" w:hAnsi="Arial" w:cs="Arial"/>
          <w:spacing w:val="-3"/>
          <w:szCs w:val="24"/>
          <w:lang w:val="en-GB"/>
        </w:rPr>
      </w:pPr>
    </w:p>
    <w:p w14:paraId="0761C61D" w14:textId="61E5F83A"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13.04</w:t>
      </w:r>
      <w:r w:rsidRPr="00BB1F39">
        <w:rPr>
          <w:rFonts w:ascii="Arial" w:hAnsi="Arial" w:cs="Arial"/>
          <w:spacing w:val="-3"/>
          <w:szCs w:val="24"/>
          <w:lang w:val="en-GB"/>
        </w:rPr>
        <w:tab/>
        <w:t>Employees shall not be required to lay-off during regular hours to equalize any overtime worked.</w:t>
      </w:r>
    </w:p>
    <w:p w14:paraId="4CF9EED9"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2B4CCA08" w14:textId="4E70B498"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13.05</w:t>
      </w:r>
      <w:r w:rsidRPr="00BB1F39">
        <w:rPr>
          <w:rFonts w:ascii="Arial" w:hAnsi="Arial" w:cs="Arial"/>
          <w:spacing w:val="-3"/>
          <w:szCs w:val="24"/>
          <w:lang w:val="en-GB"/>
        </w:rPr>
        <w:tab/>
        <w:t xml:space="preserve">An employee who </w:t>
      </w:r>
      <w:proofErr w:type="gramStart"/>
      <w:r w:rsidRPr="00BB1F39">
        <w:rPr>
          <w:rFonts w:ascii="Arial" w:hAnsi="Arial" w:cs="Arial"/>
          <w:spacing w:val="-3"/>
          <w:szCs w:val="24"/>
          <w:lang w:val="en-GB"/>
        </w:rPr>
        <w:t>is called in and required to work outside their regular working hours</w:t>
      </w:r>
      <w:proofErr w:type="gramEnd"/>
      <w:r w:rsidRPr="00BB1F39">
        <w:rPr>
          <w:rFonts w:ascii="Arial" w:hAnsi="Arial" w:cs="Arial"/>
          <w:spacing w:val="-3"/>
          <w:szCs w:val="24"/>
          <w:lang w:val="en-GB"/>
        </w:rPr>
        <w:t xml:space="preserve"> shall be paid for a minimum of three (3) hours at overtime rates.  This section shall not apply to call in before the beginning of a regular workday if working time is less than three (3) hours.</w:t>
      </w:r>
    </w:p>
    <w:p w14:paraId="3BEF6E85" w14:textId="77777777" w:rsidR="00664648" w:rsidRDefault="00664648" w:rsidP="000D16A7">
      <w:pPr>
        <w:tabs>
          <w:tab w:val="left" w:pos="-720"/>
          <w:tab w:val="left" w:pos="0"/>
          <w:tab w:val="left" w:pos="851"/>
        </w:tabs>
        <w:suppressAutoHyphens/>
        <w:ind w:left="851" w:hanging="851"/>
        <w:jc w:val="both"/>
        <w:rPr>
          <w:rFonts w:ascii="Arial" w:hAnsi="Arial" w:cs="Arial"/>
          <w:spacing w:val="-3"/>
          <w:szCs w:val="24"/>
          <w:lang w:val="en-GB"/>
        </w:rPr>
      </w:pPr>
    </w:p>
    <w:p w14:paraId="6B6FC772" w14:textId="3E08EE11"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13.06</w:t>
      </w:r>
      <w:r w:rsidRPr="00BB1F39">
        <w:rPr>
          <w:rFonts w:ascii="Arial" w:hAnsi="Arial" w:cs="Arial"/>
          <w:spacing w:val="-3"/>
          <w:szCs w:val="24"/>
          <w:lang w:val="en-GB"/>
        </w:rPr>
        <w:tab/>
        <w:t xml:space="preserve">All permanent employees may transfer overtime hours to </w:t>
      </w:r>
      <w:proofErr w:type="gramStart"/>
      <w:r w:rsidRPr="00BB1F39">
        <w:rPr>
          <w:rFonts w:ascii="Arial" w:hAnsi="Arial" w:cs="Arial"/>
          <w:spacing w:val="-3"/>
          <w:szCs w:val="24"/>
          <w:lang w:val="en-GB"/>
        </w:rPr>
        <w:t>be taken</w:t>
      </w:r>
      <w:proofErr w:type="gramEnd"/>
      <w:r w:rsidRPr="00BB1F39">
        <w:rPr>
          <w:rFonts w:ascii="Arial" w:hAnsi="Arial" w:cs="Arial"/>
          <w:spacing w:val="-3"/>
          <w:szCs w:val="24"/>
          <w:lang w:val="en-GB"/>
        </w:rPr>
        <w:t xml:space="preserve"> in lieu at a time mutually agreed to between the Employer and the employee.  Overtime hours shall be calculated and transferred at the overtime rates</w:t>
      </w:r>
      <w:r w:rsidR="008B10B2">
        <w:rPr>
          <w:rFonts w:ascii="Arial" w:hAnsi="Arial" w:cs="Arial"/>
          <w:spacing w:val="-3"/>
          <w:szCs w:val="24"/>
          <w:lang w:val="en-GB"/>
        </w:rPr>
        <w:t>,</w:t>
      </w:r>
      <w:r w:rsidRPr="00BB1F39">
        <w:rPr>
          <w:rFonts w:ascii="Arial" w:hAnsi="Arial" w:cs="Arial"/>
          <w:spacing w:val="-3"/>
          <w:szCs w:val="24"/>
          <w:lang w:val="en-GB"/>
        </w:rPr>
        <w:t xml:space="preserve"> which would apply to those hours worked.  The maximum number of calculated straight time hours, which </w:t>
      </w:r>
      <w:proofErr w:type="gramStart"/>
      <w:r w:rsidRPr="00BB1F39">
        <w:rPr>
          <w:rFonts w:ascii="Arial" w:hAnsi="Arial" w:cs="Arial"/>
          <w:spacing w:val="-3"/>
          <w:szCs w:val="24"/>
          <w:lang w:val="en-GB"/>
        </w:rPr>
        <w:t>may be transferred</w:t>
      </w:r>
      <w:proofErr w:type="gramEnd"/>
      <w:r w:rsidRPr="00BB1F39">
        <w:rPr>
          <w:rFonts w:ascii="Arial" w:hAnsi="Arial" w:cs="Arial"/>
          <w:spacing w:val="-3"/>
          <w:szCs w:val="24"/>
          <w:lang w:val="en-GB"/>
        </w:rPr>
        <w:t>, is eighty (80) hours.  Any unused overtime banked will be paid out on the last pay period in November of each year.  Employees wishing to bank overtime must notify the Employer of their desire to bank overtime hours in advance.  Banking of overtime will not take place during the month of December.</w:t>
      </w:r>
    </w:p>
    <w:p w14:paraId="6FDFCB43" w14:textId="77777777" w:rsidR="00483B4A" w:rsidRPr="00BB1F39" w:rsidRDefault="00483B4A" w:rsidP="000D16A7">
      <w:pPr>
        <w:tabs>
          <w:tab w:val="left" w:pos="-720"/>
          <w:tab w:val="left" w:pos="851"/>
        </w:tabs>
        <w:suppressAutoHyphens/>
        <w:ind w:left="851" w:hanging="851"/>
        <w:jc w:val="both"/>
        <w:rPr>
          <w:rFonts w:ascii="Arial" w:hAnsi="Arial" w:cs="Arial"/>
          <w:b/>
          <w:spacing w:val="-3"/>
          <w:szCs w:val="24"/>
          <w:lang w:val="en-GB"/>
        </w:rPr>
      </w:pPr>
    </w:p>
    <w:p w14:paraId="7785CAE3" w14:textId="564B1903" w:rsidR="00DA5CBA" w:rsidRPr="00DD2CEB" w:rsidRDefault="00DA5CBA" w:rsidP="000D16A7">
      <w:pPr>
        <w:tabs>
          <w:tab w:val="left" w:pos="-720"/>
          <w:tab w:val="left" w:pos="0"/>
          <w:tab w:val="left" w:pos="851"/>
        </w:tabs>
        <w:suppressAutoHyphens/>
        <w:spacing w:after="120"/>
        <w:ind w:left="851" w:hanging="851"/>
        <w:jc w:val="both"/>
        <w:rPr>
          <w:rFonts w:ascii="Arial" w:hAnsi="Arial" w:cs="Arial"/>
          <w:b/>
          <w:spacing w:val="-3"/>
          <w:szCs w:val="24"/>
          <w:lang w:val="en-GB"/>
        </w:rPr>
      </w:pPr>
      <w:r w:rsidRPr="00DD2CEB">
        <w:rPr>
          <w:rFonts w:ascii="Arial" w:hAnsi="Arial" w:cs="Arial"/>
          <w:spacing w:val="-3"/>
          <w:szCs w:val="24"/>
          <w:lang w:val="en-GB"/>
        </w:rPr>
        <w:t>13.07</w:t>
      </w:r>
      <w:r w:rsidRPr="00DD2CEB">
        <w:rPr>
          <w:rFonts w:ascii="Arial" w:hAnsi="Arial" w:cs="Arial"/>
          <w:spacing w:val="-3"/>
          <w:szCs w:val="24"/>
          <w:lang w:val="en-GB"/>
        </w:rPr>
        <w:tab/>
      </w:r>
      <w:r w:rsidRPr="00DD2CEB">
        <w:rPr>
          <w:rFonts w:ascii="Arial" w:hAnsi="Arial" w:cs="Arial"/>
          <w:b/>
          <w:spacing w:val="-3"/>
          <w:szCs w:val="24"/>
          <w:lang w:val="en-GB"/>
        </w:rPr>
        <w:t>Stand-by Pay (On-Call)</w:t>
      </w:r>
    </w:p>
    <w:p w14:paraId="4A56BBFD" w14:textId="1CF35BAE" w:rsidR="008335EE" w:rsidRDefault="00AB5464" w:rsidP="000D16A7">
      <w:pPr>
        <w:tabs>
          <w:tab w:val="left" w:pos="851"/>
        </w:tabs>
        <w:ind w:left="851" w:hanging="851"/>
        <w:jc w:val="both"/>
        <w:rPr>
          <w:rFonts w:ascii="Arial" w:hAnsi="Arial" w:cs="Arial"/>
          <w:bCs/>
        </w:rPr>
      </w:pPr>
      <w:r>
        <w:rPr>
          <w:rFonts w:ascii="Arial" w:hAnsi="Arial" w:cs="Arial"/>
          <w:bCs/>
        </w:rPr>
        <w:tab/>
      </w:r>
      <w:r w:rsidR="008335EE" w:rsidRPr="00683A97">
        <w:rPr>
          <w:rFonts w:ascii="Arial" w:hAnsi="Arial" w:cs="Arial"/>
          <w:bCs/>
        </w:rPr>
        <w:t xml:space="preserve">A stand-by pay </w:t>
      </w:r>
      <w:proofErr w:type="gramStart"/>
      <w:r w:rsidR="008335EE" w:rsidRPr="00683A97">
        <w:rPr>
          <w:rFonts w:ascii="Arial" w:hAnsi="Arial" w:cs="Arial"/>
          <w:bCs/>
        </w:rPr>
        <w:t>shall be paid</w:t>
      </w:r>
      <w:proofErr w:type="gramEnd"/>
      <w:r w:rsidR="008335EE" w:rsidRPr="00683A97">
        <w:rPr>
          <w:rFonts w:ascii="Arial" w:hAnsi="Arial" w:cs="Arial"/>
          <w:bCs/>
        </w:rPr>
        <w:t xml:space="preserve"> to employees that are required on a rotating basis to be on stand-by by the Director of Public Works for any stand-by period.  The daily stand-by amount, to be available, and to carry a phone, and </w:t>
      </w:r>
      <w:proofErr w:type="gramStart"/>
      <w:r w:rsidR="008335EE" w:rsidRPr="00683A97">
        <w:rPr>
          <w:rFonts w:ascii="Arial" w:hAnsi="Arial" w:cs="Arial"/>
          <w:bCs/>
        </w:rPr>
        <w:t>be provided</w:t>
      </w:r>
      <w:proofErr w:type="gramEnd"/>
      <w:r w:rsidR="008335EE" w:rsidRPr="00683A97">
        <w:rPr>
          <w:rFonts w:ascii="Arial" w:hAnsi="Arial" w:cs="Arial"/>
          <w:bCs/>
        </w:rPr>
        <w:t xml:space="preserve"> with a Township vehicle will be in addition to the regular hourly pay and will be at the rate of pay of</w:t>
      </w:r>
      <w:r w:rsidR="008335EE" w:rsidRPr="000D16A7">
        <w:rPr>
          <w:rFonts w:ascii="Arial" w:hAnsi="Arial" w:cs="Arial"/>
          <w:bCs/>
        </w:rPr>
        <w:t xml:space="preserve"> $30.00 per day or $210.00 per week.  </w:t>
      </w:r>
      <w:r w:rsidR="008335EE" w:rsidRPr="00AB5464">
        <w:rPr>
          <w:rFonts w:ascii="Arial" w:hAnsi="Arial" w:cs="Arial"/>
          <w:bCs/>
        </w:rPr>
        <w:t>T</w:t>
      </w:r>
      <w:r w:rsidR="008335EE" w:rsidRPr="00683A97">
        <w:rPr>
          <w:rFonts w:ascii="Arial" w:hAnsi="Arial" w:cs="Arial"/>
          <w:bCs/>
        </w:rPr>
        <w:t>he rate of pay if called in shall be in accordance with 13.05 and 18.02.</w:t>
      </w:r>
    </w:p>
    <w:p w14:paraId="3F10E832" w14:textId="77777777" w:rsidR="00812EA2" w:rsidRPr="008335EE" w:rsidRDefault="00812EA2" w:rsidP="000D16A7">
      <w:pPr>
        <w:tabs>
          <w:tab w:val="left" w:pos="851"/>
        </w:tabs>
        <w:ind w:left="851" w:hanging="851"/>
        <w:jc w:val="both"/>
        <w:rPr>
          <w:rFonts w:ascii="Arial" w:hAnsi="Arial" w:cs="Arial"/>
          <w:b/>
        </w:rPr>
      </w:pPr>
    </w:p>
    <w:p w14:paraId="2CD17AA7" w14:textId="5FEF10FA" w:rsidR="00A85A0E" w:rsidRPr="00A85A0E" w:rsidRDefault="00B64E10" w:rsidP="000D16A7">
      <w:pPr>
        <w:tabs>
          <w:tab w:val="left" w:pos="-720"/>
          <w:tab w:val="left" w:pos="0"/>
          <w:tab w:val="left" w:pos="851"/>
        </w:tabs>
        <w:suppressAutoHyphens/>
        <w:spacing w:after="480"/>
        <w:ind w:left="851" w:hanging="851"/>
        <w:jc w:val="both"/>
        <w:rPr>
          <w:rFonts w:ascii="Arial" w:hAnsi="Arial" w:cs="Arial"/>
          <w:b/>
          <w:spacing w:val="-3"/>
          <w:lang w:val="en-GB"/>
        </w:rPr>
      </w:pPr>
      <w:r>
        <w:rPr>
          <w:rFonts w:ascii="Arial" w:hAnsi="Arial" w:cs="Arial"/>
          <w:spacing w:val="-3"/>
          <w:lang w:val="en-GB"/>
        </w:rPr>
        <w:t>1</w:t>
      </w:r>
      <w:r w:rsidR="00A85A0E" w:rsidRPr="000D16A7">
        <w:rPr>
          <w:rFonts w:ascii="Arial" w:hAnsi="Arial" w:cs="Arial"/>
          <w:spacing w:val="-3"/>
          <w:lang w:val="en-GB"/>
        </w:rPr>
        <w:t>3.08</w:t>
      </w:r>
      <w:r w:rsidR="00A85A0E" w:rsidRPr="00A85A0E">
        <w:rPr>
          <w:rFonts w:ascii="Arial" w:hAnsi="Arial" w:cs="Arial"/>
          <w:b/>
          <w:spacing w:val="-3"/>
          <w:lang w:val="en-GB"/>
        </w:rPr>
        <w:tab/>
      </w:r>
      <w:r w:rsidR="00A85A0E" w:rsidRPr="000D16A7">
        <w:rPr>
          <w:rFonts w:ascii="Arial" w:hAnsi="Arial" w:cs="Arial"/>
          <w:spacing w:val="-3"/>
        </w:rPr>
        <w:t xml:space="preserve">Where the Employer wishes to use qualified part-time employees to work on a call-in basis in the Roads Department, the Employer will offer such work to the most senior part-time employee who is readily available to perform the work. It </w:t>
      </w:r>
      <w:proofErr w:type="gramStart"/>
      <w:r w:rsidR="00A85A0E" w:rsidRPr="000D16A7">
        <w:rPr>
          <w:rFonts w:ascii="Arial" w:hAnsi="Arial" w:cs="Arial"/>
          <w:spacing w:val="-3"/>
        </w:rPr>
        <w:t>is understood</w:t>
      </w:r>
      <w:proofErr w:type="gramEnd"/>
      <w:r w:rsidR="00A85A0E" w:rsidRPr="000D16A7">
        <w:rPr>
          <w:rFonts w:ascii="Arial" w:hAnsi="Arial" w:cs="Arial"/>
          <w:spacing w:val="-3"/>
        </w:rPr>
        <w:t xml:space="preserve"> that all hours worked as call-in in this instance are not to be used to entitle a part-time employee to full-time status.</w:t>
      </w:r>
    </w:p>
    <w:p w14:paraId="4FCE1C86" w14:textId="77777777" w:rsidR="00F221FB" w:rsidRPr="00BB1F39" w:rsidRDefault="00F221FB" w:rsidP="000D16A7">
      <w:pPr>
        <w:pStyle w:val="Heading1"/>
      </w:pPr>
      <w:bookmarkStart w:id="28" w:name="_Toc15036341"/>
      <w:r w:rsidRPr="00BB1F39">
        <w:t>ARTICLE 14 - HOLIDAYS</w:t>
      </w:r>
      <w:bookmarkEnd w:id="28"/>
    </w:p>
    <w:p w14:paraId="11C5A82A" w14:textId="0CF4235E"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14.01</w:t>
      </w:r>
      <w:r w:rsidRPr="00BB1F39">
        <w:rPr>
          <w:rFonts w:ascii="Arial" w:hAnsi="Arial" w:cs="Arial"/>
          <w:spacing w:val="-3"/>
          <w:szCs w:val="24"/>
          <w:lang w:val="en-GB"/>
        </w:rPr>
        <w:tab/>
        <w:t>The Employer recognizes the following as paid holidays:</w:t>
      </w:r>
    </w:p>
    <w:p w14:paraId="7AF9779B" w14:textId="72E33EFD" w:rsidR="00F221FB" w:rsidRPr="00BB1F39" w:rsidRDefault="00F221FB" w:rsidP="000D16A7">
      <w:pPr>
        <w:tabs>
          <w:tab w:val="left" w:pos="-720"/>
          <w:tab w:val="left" w:pos="851"/>
        </w:tabs>
        <w:suppressAutoHyphens/>
        <w:spacing w:after="60"/>
        <w:ind w:left="851"/>
        <w:jc w:val="both"/>
        <w:rPr>
          <w:rFonts w:ascii="Arial" w:hAnsi="Arial" w:cs="Arial"/>
          <w:spacing w:val="-3"/>
          <w:szCs w:val="24"/>
          <w:lang w:val="en-GB"/>
        </w:rPr>
      </w:pPr>
      <w:r w:rsidRPr="00BB1F39">
        <w:rPr>
          <w:rFonts w:ascii="Arial" w:hAnsi="Arial" w:cs="Arial"/>
          <w:spacing w:val="-3"/>
          <w:szCs w:val="24"/>
          <w:lang w:val="en-GB"/>
        </w:rPr>
        <w:t xml:space="preserve">NEW YEAR'S DAY                </w:t>
      </w:r>
      <w:r w:rsidRPr="00BB1F39">
        <w:rPr>
          <w:rFonts w:ascii="Arial" w:hAnsi="Arial" w:cs="Arial"/>
          <w:spacing w:val="-3"/>
          <w:szCs w:val="24"/>
          <w:lang w:val="en-GB"/>
        </w:rPr>
        <w:tab/>
        <w:t>LABOUR DAY</w:t>
      </w:r>
    </w:p>
    <w:p w14:paraId="4F6E6853" w14:textId="4270290B" w:rsidR="00F221FB" w:rsidRPr="00BB1F39" w:rsidRDefault="00F221FB" w:rsidP="000D16A7">
      <w:pPr>
        <w:tabs>
          <w:tab w:val="left" w:pos="-720"/>
          <w:tab w:val="left" w:pos="851"/>
        </w:tabs>
        <w:suppressAutoHyphens/>
        <w:spacing w:after="60"/>
        <w:ind w:left="851"/>
        <w:jc w:val="both"/>
        <w:rPr>
          <w:rFonts w:ascii="Arial" w:hAnsi="Arial" w:cs="Arial"/>
          <w:spacing w:val="-3"/>
          <w:szCs w:val="24"/>
          <w:lang w:val="en-GB"/>
        </w:rPr>
      </w:pPr>
      <w:r w:rsidRPr="00BB1F39">
        <w:rPr>
          <w:rFonts w:ascii="Arial" w:hAnsi="Arial" w:cs="Arial"/>
          <w:spacing w:val="-3"/>
          <w:szCs w:val="24"/>
          <w:lang w:val="en-GB"/>
        </w:rPr>
        <w:t xml:space="preserve">GOOD FRIDAY                    </w:t>
      </w:r>
      <w:r w:rsidRPr="00BB1F39">
        <w:rPr>
          <w:rFonts w:ascii="Arial" w:hAnsi="Arial" w:cs="Arial"/>
          <w:spacing w:val="-3"/>
          <w:szCs w:val="24"/>
          <w:lang w:val="en-GB"/>
        </w:rPr>
        <w:tab/>
        <w:t>THANKSGIVING DAY</w:t>
      </w:r>
    </w:p>
    <w:p w14:paraId="59A50B19" w14:textId="6AE86D92" w:rsidR="00F221FB" w:rsidRPr="00BB1F39" w:rsidRDefault="00F221FB" w:rsidP="000D16A7">
      <w:pPr>
        <w:tabs>
          <w:tab w:val="left" w:pos="-720"/>
          <w:tab w:val="left" w:pos="851"/>
        </w:tabs>
        <w:suppressAutoHyphens/>
        <w:spacing w:after="60"/>
        <w:ind w:left="851"/>
        <w:jc w:val="both"/>
        <w:rPr>
          <w:rFonts w:ascii="Arial" w:hAnsi="Arial" w:cs="Arial"/>
          <w:spacing w:val="-3"/>
          <w:szCs w:val="24"/>
          <w:lang w:val="en-GB"/>
        </w:rPr>
      </w:pPr>
      <w:r w:rsidRPr="00BB1F39">
        <w:rPr>
          <w:rFonts w:ascii="Arial" w:hAnsi="Arial" w:cs="Arial"/>
          <w:spacing w:val="-3"/>
          <w:szCs w:val="24"/>
          <w:lang w:val="en-GB"/>
        </w:rPr>
        <w:t xml:space="preserve">EASTER MONDAY                  </w:t>
      </w:r>
      <w:r w:rsidRPr="00BB1F39">
        <w:rPr>
          <w:rFonts w:ascii="Arial" w:hAnsi="Arial" w:cs="Arial"/>
          <w:spacing w:val="-3"/>
          <w:szCs w:val="24"/>
          <w:lang w:val="en-GB"/>
        </w:rPr>
        <w:tab/>
        <w:t>VICTORIA DAY</w:t>
      </w:r>
    </w:p>
    <w:p w14:paraId="2BA79AD8" w14:textId="7C641934" w:rsidR="00F221FB" w:rsidRPr="00BB1F39" w:rsidRDefault="00F221FB" w:rsidP="000D16A7">
      <w:pPr>
        <w:tabs>
          <w:tab w:val="left" w:pos="-720"/>
          <w:tab w:val="left" w:pos="851"/>
        </w:tabs>
        <w:suppressAutoHyphens/>
        <w:spacing w:after="60"/>
        <w:ind w:left="851"/>
        <w:jc w:val="both"/>
        <w:rPr>
          <w:rFonts w:ascii="Arial" w:hAnsi="Arial" w:cs="Arial"/>
          <w:spacing w:val="-3"/>
          <w:szCs w:val="24"/>
          <w:lang w:val="en-GB"/>
        </w:rPr>
      </w:pPr>
      <w:r w:rsidRPr="00BB1F39">
        <w:rPr>
          <w:rFonts w:ascii="Arial" w:hAnsi="Arial" w:cs="Arial"/>
          <w:spacing w:val="-3"/>
          <w:szCs w:val="24"/>
          <w:lang w:val="en-GB"/>
        </w:rPr>
        <w:t xml:space="preserve">CHRISTMAS DAY                  </w:t>
      </w:r>
      <w:r w:rsidRPr="00BB1F39">
        <w:rPr>
          <w:rFonts w:ascii="Arial" w:hAnsi="Arial" w:cs="Arial"/>
          <w:spacing w:val="-3"/>
          <w:szCs w:val="24"/>
          <w:lang w:val="en-GB"/>
        </w:rPr>
        <w:tab/>
        <w:t>CANADA DAY</w:t>
      </w:r>
    </w:p>
    <w:p w14:paraId="57EC255D" w14:textId="6E0B74ED" w:rsidR="00F221FB" w:rsidRPr="00BB1F39" w:rsidRDefault="00F221FB" w:rsidP="000D16A7">
      <w:pPr>
        <w:tabs>
          <w:tab w:val="left" w:pos="-720"/>
          <w:tab w:val="left" w:pos="851"/>
        </w:tabs>
        <w:suppressAutoHyphens/>
        <w:spacing w:after="60"/>
        <w:ind w:left="851"/>
        <w:jc w:val="both"/>
        <w:rPr>
          <w:rFonts w:ascii="Arial" w:hAnsi="Arial" w:cs="Arial"/>
          <w:spacing w:val="-3"/>
          <w:szCs w:val="24"/>
          <w:lang w:val="en-GB"/>
        </w:rPr>
      </w:pPr>
      <w:r w:rsidRPr="00BB1F39">
        <w:rPr>
          <w:rFonts w:ascii="Arial" w:hAnsi="Arial" w:cs="Arial"/>
          <w:spacing w:val="-3"/>
          <w:szCs w:val="24"/>
          <w:lang w:val="en-GB"/>
        </w:rPr>
        <w:t xml:space="preserve">CIVIC HOLIDAY                  </w:t>
      </w:r>
      <w:r w:rsidR="0031063C">
        <w:rPr>
          <w:rFonts w:ascii="Arial" w:hAnsi="Arial" w:cs="Arial"/>
          <w:spacing w:val="-3"/>
          <w:szCs w:val="24"/>
          <w:lang w:val="en-GB"/>
        </w:rPr>
        <w:tab/>
      </w:r>
      <w:r w:rsidRPr="00BB1F39">
        <w:rPr>
          <w:rFonts w:ascii="Arial" w:hAnsi="Arial" w:cs="Arial"/>
          <w:spacing w:val="-3"/>
          <w:szCs w:val="24"/>
          <w:lang w:val="en-GB"/>
        </w:rPr>
        <w:t>BOXING DAY</w:t>
      </w:r>
    </w:p>
    <w:p w14:paraId="196232E9" w14:textId="71391A4F" w:rsidR="00F221FB" w:rsidRPr="00BB1F39" w:rsidRDefault="00F221FB" w:rsidP="000D16A7">
      <w:pPr>
        <w:tabs>
          <w:tab w:val="left" w:pos="-720"/>
          <w:tab w:val="left" w:pos="851"/>
        </w:tabs>
        <w:suppressAutoHyphens/>
        <w:ind w:left="851"/>
        <w:jc w:val="both"/>
        <w:rPr>
          <w:rFonts w:ascii="Arial" w:hAnsi="Arial" w:cs="Arial"/>
          <w:spacing w:val="-3"/>
          <w:szCs w:val="24"/>
          <w:lang w:val="en-GB"/>
        </w:rPr>
      </w:pPr>
      <w:r w:rsidRPr="00BB1F39">
        <w:rPr>
          <w:rFonts w:ascii="Arial" w:hAnsi="Arial" w:cs="Arial"/>
          <w:spacing w:val="-3"/>
          <w:szCs w:val="24"/>
          <w:lang w:val="en-GB"/>
        </w:rPr>
        <w:t>REMEMBRANCE DAY</w:t>
      </w:r>
      <w:r w:rsidR="00DD0B1B">
        <w:rPr>
          <w:rFonts w:ascii="Arial" w:hAnsi="Arial" w:cs="Arial"/>
          <w:spacing w:val="-3"/>
          <w:szCs w:val="24"/>
          <w:lang w:val="en-GB"/>
        </w:rPr>
        <w:tab/>
      </w:r>
      <w:r w:rsidR="00DD0B1B">
        <w:rPr>
          <w:rFonts w:ascii="Arial" w:hAnsi="Arial" w:cs="Arial"/>
          <w:spacing w:val="-3"/>
          <w:szCs w:val="24"/>
          <w:lang w:val="en-GB"/>
        </w:rPr>
        <w:tab/>
        <w:t>FAMILY DAY</w:t>
      </w:r>
    </w:p>
    <w:p w14:paraId="6747CB1E"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84819C3" w14:textId="0DDFB416"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14.02</w:t>
      </w:r>
      <w:r w:rsidRPr="00BB1F39">
        <w:rPr>
          <w:rFonts w:ascii="Arial" w:hAnsi="Arial" w:cs="Arial"/>
          <w:spacing w:val="-3"/>
          <w:szCs w:val="24"/>
          <w:lang w:val="en-GB"/>
        </w:rPr>
        <w:tab/>
        <w:t>When any of the above noted holidays fall on a Saturday or Sunday and are not proclaimed as being observed on some other day, the following Monday or preceding Friday shall be deemed holidays for the purpose of this Collective Agreement.</w:t>
      </w:r>
    </w:p>
    <w:p w14:paraId="11111BD8" w14:textId="5A0C60FE" w:rsidR="00F221FB" w:rsidRDefault="00F221FB" w:rsidP="000D16A7">
      <w:pPr>
        <w:tabs>
          <w:tab w:val="left" w:pos="-720"/>
          <w:tab w:val="left" w:pos="851"/>
        </w:tabs>
        <w:suppressAutoHyphens/>
        <w:ind w:left="851" w:hanging="851"/>
        <w:jc w:val="both"/>
        <w:rPr>
          <w:rFonts w:ascii="Arial" w:hAnsi="Arial" w:cs="Arial"/>
          <w:spacing w:val="-3"/>
          <w:szCs w:val="24"/>
          <w:lang w:val="en-GB"/>
        </w:rPr>
      </w:pPr>
    </w:p>
    <w:p w14:paraId="5865E451" w14:textId="27F1E889" w:rsidR="004806BC"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14.03</w:t>
      </w:r>
      <w:r w:rsidRPr="00BB1F39">
        <w:rPr>
          <w:rFonts w:ascii="Arial" w:hAnsi="Arial" w:cs="Arial"/>
          <w:spacing w:val="-3"/>
          <w:szCs w:val="24"/>
          <w:lang w:val="en-GB"/>
        </w:rPr>
        <w:tab/>
      </w:r>
      <w:r w:rsidR="004806BC" w:rsidRPr="00BB1F39">
        <w:rPr>
          <w:rFonts w:ascii="Arial" w:hAnsi="Arial" w:cs="Arial"/>
          <w:spacing w:val="-3"/>
          <w:szCs w:val="24"/>
          <w:lang w:val="en-GB"/>
        </w:rPr>
        <w:t>Full-time e</w:t>
      </w:r>
      <w:r w:rsidRPr="00BB1F39">
        <w:rPr>
          <w:rFonts w:ascii="Arial" w:hAnsi="Arial" w:cs="Arial"/>
          <w:spacing w:val="-3"/>
          <w:szCs w:val="24"/>
          <w:lang w:val="en-GB"/>
        </w:rPr>
        <w:t>mployees who are not required to work on the above holidays</w:t>
      </w:r>
      <w:r w:rsidR="004806BC" w:rsidRPr="00BB1F39">
        <w:rPr>
          <w:rFonts w:ascii="Arial" w:hAnsi="Arial" w:cs="Arial"/>
          <w:spacing w:val="-3"/>
          <w:szCs w:val="24"/>
          <w:lang w:val="en-GB"/>
        </w:rPr>
        <w:t xml:space="preserve"> and/or any of the holidays referred to in the Letter of Agreement RE: Christmas Shutdown</w:t>
      </w:r>
      <w:r w:rsidRPr="00BB1F39">
        <w:rPr>
          <w:rFonts w:ascii="Arial" w:hAnsi="Arial" w:cs="Arial"/>
          <w:spacing w:val="-3"/>
          <w:szCs w:val="24"/>
          <w:lang w:val="en-GB"/>
        </w:rPr>
        <w:t xml:space="preserve"> shall receive holiday pay equ</w:t>
      </w:r>
      <w:r w:rsidR="004806BC" w:rsidRPr="00BB1F39">
        <w:rPr>
          <w:rFonts w:ascii="Arial" w:hAnsi="Arial" w:cs="Arial"/>
          <w:spacing w:val="-3"/>
          <w:szCs w:val="24"/>
          <w:lang w:val="en-GB"/>
        </w:rPr>
        <w:t>al to one (1) normal day's pay.</w:t>
      </w:r>
    </w:p>
    <w:p w14:paraId="65D371F6" w14:textId="3E04F6A6" w:rsidR="004806BC" w:rsidRPr="00EE5822" w:rsidRDefault="0059609B" w:rsidP="000D16A7">
      <w:pPr>
        <w:tabs>
          <w:tab w:val="left" w:pos="851"/>
        </w:tabs>
        <w:spacing w:after="120"/>
        <w:ind w:left="851" w:hanging="851"/>
        <w:jc w:val="both"/>
        <w:rPr>
          <w:rFonts w:ascii="Arial" w:hAnsi="Arial" w:cs="Arial"/>
          <w:szCs w:val="24"/>
          <w:lang w:val="en-GB"/>
        </w:rPr>
      </w:pPr>
      <w:r>
        <w:rPr>
          <w:rFonts w:ascii="Arial" w:hAnsi="Arial" w:cs="Arial"/>
          <w:spacing w:val="-3"/>
          <w:szCs w:val="24"/>
          <w:lang w:val="en-GB"/>
        </w:rPr>
        <w:tab/>
      </w:r>
      <w:r w:rsidR="004806BC" w:rsidRPr="00BB1F39">
        <w:rPr>
          <w:rFonts w:ascii="Arial" w:hAnsi="Arial" w:cs="Arial"/>
          <w:spacing w:val="-3"/>
          <w:szCs w:val="24"/>
          <w:lang w:val="en-GB"/>
        </w:rPr>
        <w:t xml:space="preserve">Part-time employees who </w:t>
      </w:r>
      <w:r w:rsidR="004806BC" w:rsidRPr="00BB1F39">
        <w:rPr>
          <w:rFonts w:ascii="Arial" w:hAnsi="Arial" w:cs="Arial"/>
          <w:szCs w:val="24"/>
          <w:lang w:val="en-GB"/>
        </w:rPr>
        <w:t xml:space="preserve">work twenty (20) hours or more within the last fourteen (14) days prior to the holidays listed in 14.01 and those in the Letter of Agreement RE:  Christmas Shutdown who are not required to work on said holidays </w:t>
      </w:r>
      <w:r w:rsidR="004806BC" w:rsidRPr="00BB1F39">
        <w:rPr>
          <w:rFonts w:ascii="Arial" w:hAnsi="Arial" w:cs="Arial"/>
          <w:spacing w:val="-3"/>
          <w:szCs w:val="24"/>
          <w:lang w:val="en-GB"/>
        </w:rPr>
        <w:t>shall receive holiday pay equal to one (1) normal day's pay</w:t>
      </w:r>
      <w:r w:rsidR="004806BC" w:rsidRPr="00BB1F39">
        <w:rPr>
          <w:rFonts w:ascii="Arial" w:hAnsi="Arial" w:cs="Arial"/>
          <w:szCs w:val="24"/>
          <w:lang w:val="en-GB"/>
        </w:rPr>
        <w:t xml:space="preserve">.  A part-time employee who works less than twenty (20) hours as per above shall receive pay for the holidays referenced above as per </w:t>
      </w:r>
      <w:r w:rsidR="004806BC" w:rsidRPr="00EE5822">
        <w:rPr>
          <w:rFonts w:ascii="Arial" w:hAnsi="Arial" w:cs="Arial"/>
          <w:szCs w:val="24"/>
          <w:lang w:val="en-GB"/>
        </w:rPr>
        <w:t>the Employment Standards Act (ESA).</w:t>
      </w:r>
    </w:p>
    <w:p w14:paraId="3A882DE0" w14:textId="332DE792" w:rsidR="00F221FB" w:rsidRPr="00BB1F39" w:rsidRDefault="00EF5ABA"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r>
      <w:r w:rsidR="00F221FB" w:rsidRPr="00BB1F39">
        <w:rPr>
          <w:rFonts w:ascii="Arial" w:hAnsi="Arial" w:cs="Arial"/>
          <w:spacing w:val="-3"/>
          <w:szCs w:val="24"/>
          <w:lang w:val="en-GB"/>
        </w:rPr>
        <w:t xml:space="preserve">Employees who are required to work </w:t>
      </w:r>
      <w:proofErr w:type="gramStart"/>
      <w:r w:rsidR="00F221FB" w:rsidRPr="00BB1F39">
        <w:rPr>
          <w:rFonts w:ascii="Arial" w:hAnsi="Arial" w:cs="Arial"/>
          <w:spacing w:val="-3"/>
          <w:szCs w:val="24"/>
          <w:lang w:val="en-GB"/>
        </w:rPr>
        <w:t>shall be paid</w:t>
      </w:r>
      <w:proofErr w:type="gramEnd"/>
      <w:r w:rsidR="00F221FB" w:rsidRPr="00BB1F39">
        <w:rPr>
          <w:rFonts w:ascii="Arial" w:hAnsi="Arial" w:cs="Arial"/>
          <w:spacing w:val="-3"/>
          <w:szCs w:val="24"/>
          <w:lang w:val="en-GB"/>
        </w:rPr>
        <w:t xml:space="preserve"> at the overtime rate as described in Article 13.03</w:t>
      </w:r>
      <w:r w:rsidR="00F05179" w:rsidRPr="00BB1F39">
        <w:rPr>
          <w:rFonts w:ascii="Arial" w:hAnsi="Arial" w:cs="Arial"/>
          <w:spacing w:val="-3"/>
          <w:szCs w:val="24"/>
          <w:lang w:val="en-GB"/>
        </w:rPr>
        <w:t>.</w:t>
      </w:r>
    </w:p>
    <w:p w14:paraId="6CEA66D4" w14:textId="56D7758F" w:rsidR="00815F9F" w:rsidRDefault="00815F9F">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Notwithstanding the above, all part-time employees who </w:t>
      </w:r>
      <w:proofErr w:type="gramStart"/>
      <w:r w:rsidRPr="00BB1F39">
        <w:rPr>
          <w:rFonts w:ascii="Arial" w:hAnsi="Arial" w:cs="Arial"/>
          <w:spacing w:val="-3"/>
          <w:szCs w:val="24"/>
          <w:lang w:val="en-GB"/>
        </w:rPr>
        <w:t>are scheduled</w:t>
      </w:r>
      <w:proofErr w:type="gramEnd"/>
      <w:r w:rsidRPr="00BB1F39">
        <w:rPr>
          <w:rFonts w:ascii="Arial" w:hAnsi="Arial" w:cs="Arial"/>
          <w:spacing w:val="-3"/>
          <w:szCs w:val="24"/>
          <w:lang w:val="en-GB"/>
        </w:rPr>
        <w:t xml:space="preserve"> to work the Christmas Eve Day and/or New </w:t>
      </w:r>
      <w:proofErr w:type="spellStart"/>
      <w:r w:rsidRPr="00BB1F39">
        <w:rPr>
          <w:rFonts w:ascii="Arial" w:hAnsi="Arial" w:cs="Arial"/>
          <w:spacing w:val="-3"/>
          <w:szCs w:val="24"/>
          <w:lang w:val="en-GB"/>
        </w:rPr>
        <w:t>Years</w:t>
      </w:r>
      <w:proofErr w:type="spellEnd"/>
      <w:r w:rsidRPr="00BB1F39">
        <w:rPr>
          <w:rFonts w:ascii="Arial" w:hAnsi="Arial" w:cs="Arial"/>
          <w:spacing w:val="-3"/>
          <w:szCs w:val="24"/>
          <w:lang w:val="en-GB"/>
        </w:rPr>
        <w:t xml:space="preserve"> Eve shall receive their regular day’s pay even in the event the Director of Public Works agrees that the transfer station may close earlier than is scheduled on that day</w:t>
      </w:r>
      <w:r w:rsidR="00385DBE" w:rsidRPr="00BB1F39">
        <w:rPr>
          <w:rFonts w:ascii="Arial" w:hAnsi="Arial" w:cs="Arial"/>
          <w:spacing w:val="-3"/>
          <w:szCs w:val="24"/>
          <w:lang w:val="en-GB"/>
        </w:rPr>
        <w:t>.</w:t>
      </w:r>
    </w:p>
    <w:p w14:paraId="7777B4CB" w14:textId="77777777" w:rsidR="00815F9F" w:rsidRPr="00BB1F39" w:rsidRDefault="00815F9F" w:rsidP="000D16A7">
      <w:pPr>
        <w:tabs>
          <w:tab w:val="left" w:pos="-720"/>
          <w:tab w:val="left" w:pos="851"/>
        </w:tabs>
        <w:suppressAutoHyphens/>
        <w:ind w:left="851" w:hanging="851"/>
        <w:jc w:val="both"/>
        <w:rPr>
          <w:rFonts w:ascii="Arial" w:hAnsi="Arial" w:cs="Arial"/>
          <w:spacing w:val="-3"/>
          <w:szCs w:val="24"/>
          <w:lang w:val="en-GB"/>
        </w:rPr>
      </w:pPr>
    </w:p>
    <w:p w14:paraId="465FD199" w14:textId="536EA9D1" w:rsidR="00F221FB" w:rsidRPr="00BB1F39"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14.04</w:t>
      </w:r>
      <w:r w:rsidRPr="00BB1F39">
        <w:rPr>
          <w:rFonts w:ascii="Arial" w:hAnsi="Arial" w:cs="Arial"/>
          <w:spacing w:val="-3"/>
          <w:szCs w:val="24"/>
          <w:lang w:val="en-GB"/>
        </w:rPr>
        <w:tab/>
        <w:t xml:space="preserve">In order for an employee to </w:t>
      </w:r>
      <w:proofErr w:type="gramStart"/>
      <w:r w:rsidRPr="00BB1F39">
        <w:rPr>
          <w:rFonts w:ascii="Arial" w:hAnsi="Arial" w:cs="Arial"/>
          <w:spacing w:val="-3"/>
          <w:szCs w:val="24"/>
          <w:lang w:val="en-GB"/>
        </w:rPr>
        <w:t>be paid</w:t>
      </w:r>
      <w:proofErr w:type="gramEnd"/>
      <w:r w:rsidRPr="00BB1F39">
        <w:rPr>
          <w:rFonts w:ascii="Arial" w:hAnsi="Arial" w:cs="Arial"/>
          <w:spacing w:val="-3"/>
          <w:szCs w:val="24"/>
          <w:lang w:val="en-GB"/>
        </w:rPr>
        <w:t xml:space="preserve"> for a statutory holiday they must have worked their regularly scheduled workday before and after the holiday.</w:t>
      </w:r>
    </w:p>
    <w:p w14:paraId="50698F4E" w14:textId="77777777" w:rsidR="0059609B" w:rsidRDefault="0059609B">
      <w:pPr>
        <w:widowControl/>
        <w:rPr>
          <w:rFonts w:ascii="Arial" w:hAnsi="Arial" w:cs="Arial"/>
          <w:b/>
          <w:sz w:val="28"/>
          <w:szCs w:val="24"/>
          <w:lang w:val="en-GB"/>
        </w:rPr>
      </w:pPr>
      <w:bookmarkStart w:id="29" w:name="_Toc322950984"/>
      <w:r>
        <w:rPr>
          <w:rFonts w:ascii="Arial" w:hAnsi="Arial" w:cs="Arial"/>
          <w:szCs w:val="24"/>
        </w:rPr>
        <w:br w:type="page"/>
      </w:r>
    </w:p>
    <w:p w14:paraId="10A071B3" w14:textId="6A86CCBE" w:rsidR="00F221FB" w:rsidRPr="00BB1F39" w:rsidRDefault="00F221FB" w:rsidP="000D16A7">
      <w:pPr>
        <w:pStyle w:val="Heading1"/>
      </w:pPr>
      <w:bookmarkStart w:id="30" w:name="_Toc15036342"/>
      <w:r w:rsidRPr="00BB1F39">
        <w:t>ARTICLE 15 - VACATIONS</w:t>
      </w:r>
      <w:bookmarkEnd w:id="29"/>
      <w:bookmarkEnd w:id="30"/>
    </w:p>
    <w:p w14:paraId="2A5A8448" w14:textId="77777777" w:rsidR="0047294D" w:rsidRDefault="0047294D" w:rsidP="000D16A7">
      <w:pPr>
        <w:tabs>
          <w:tab w:val="left" w:pos="851"/>
        </w:tabs>
        <w:autoSpaceDE w:val="0"/>
        <w:autoSpaceDN w:val="0"/>
        <w:spacing w:after="120"/>
        <w:ind w:left="851" w:right="6" w:hanging="851"/>
        <w:jc w:val="both"/>
        <w:rPr>
          <w:rFonts w:ascii="Arial" w:hAnsi="Arial" w:cs="Arial"/>
          <w:spacing w:val="-3"/>
          <w:szCs w:val="24"/>
          <w:lang w:val="en-GB"/>
        </w:rPr>
      </w:pPr>
      <w:r>
        <w:rPr>
          <w:rFonts w:ascii="Arial" w:hAnsi="Arial" w:cs="Arial"/>
          <w:spacing w:val="-3"/>
          <w:szCs w:val="24"/>
          <w:lang w:val="en-GB"/>
        </w:rPr>
        <w:t xml:space="preserve">15.01 </w:t>
      </w:r>
      <w:r w:rsidR="00243ECF">
        <w:rPr>
          <w:rFonts w:ascii="Arial" w:hAnsi="Arial" w:cs="Arial"/>
          <w:spacing w:val="-3"/>
          <w:szCs w:val="24"/>
          <w:lang w:val="en-GB"/>
        </w:rPr>
        <w:tab/>
      </w:r>
      <w:r w:rsidRPr="0047294D">
        <w:rPr>
          <w:rFonts w:ascii="Arial" w:hAnsi="Arial" w:cs="Arial"/>
          <w:spacing w:val="-3"/>
          <w:szCs w:val="24"/>
          <w:lang w:val="en-GB"/>
        </w:rPr>
        <w:t>Permanent full-time employees shall receive an annual vacation with pay during the vacation year (January 1 to December 31) based on their service which would include all authorized leaves of absence, in accordance with the following:</w:t>
      </w:r>
    </w:p>
    <w:p w14:paraId="03E8B5AD" w14:textId="3FB8BA74" w:rsidR="006F3133" w:rsidRDefault="006F3133" w:rsidP="000D16A7">
      <w:pPr>
        <w:tabs>
          <w:tab w:val="left" w:pos="2304"/>
          <w:tab w:val="left" w:pos="2305"/>
        </w:tabs>
        <w:autoSpaceDE w:val="0"/>
        <w:autoSpaceDN w:val="0"/>
        <w:spacing w:after="60"/>
        <w:ind w:left="851" w:right="6" w:hanging="851"/>
        <w:jc w:val="both"/>
        <w:rPr>
          <w:rFonts w:ascii="Arial" w:hAnsi="Arial" w:cs="Arial"/>
          <w:spacing w:val="-3"/>
          <w:szCs w:val="24"/>
          <w:lang w:val="en-GB"/>
        </w:rPr>
      </w:pPr>
      <w:r>
        <w:rPr>
          <w:rFonts w:ascii="Arial" w:hAnsi="Arial" w:cs="Arial"/>
          <w:spacing w:val="-3"/>
          <w:szCs w:val="24"/>
          <w:lang w:val="en-GB"/>
        </w:rPr>
        <w:tab/>
        <w:t>One year or more</w:t>
      </w:r>
      <w:r>
        <w:rPr>
          <w:rFonts w:ascii="Arial" w:hAnsi="Arial" w:cs="Arial"/>
          <w:spacing w:val="-3"/>
          <w:szCs w:val="24"/>
          <w:lang w:val="en-GB"/>
        </w:rPr>
        <w:tab/>
      </w:r>
      <w:r>
        <w:rPr>
          <w:rFonts w:ascii="Arial" w:hAnsi="Arial" w:cs="Arial"/>
          <w:spacing w:val="-3"/>
          <w:szCs w:val="24"/>
          <w:lang w:val="en-GB"/>
        </w:rPr>
        <w:tab/>
        <w:t>2 weeks</w:t>
      </w:r>
    </w:p>
    <w:p w14:paraId="118E6A9E" w14:textId="2CD5CC1C" w:rsidR="006F3133" w:rsidRDefault="006F3133" w:rsidP="000D16A7">
      <w:pPr>
        <w:tabs>
          <w:tab w:val="left" w:pos="2304"/>
          <w:tab w:val="left" w:pos="2305"/>
        </w:tabs>
        <w:autoSpaceDE w:val="0"/>
        <w:autoSpaceDN w:val="0"/>
        <w:spacing w:after="60"/>
        <w:ind w:left="851" w:right="6" w:hanging="851"/>
        <w:jc w:val="both"/>
        <w:rPr>
          <w:rFonts w:ascii="Arial" w:hAnsi="Arial" w:cs="Arial"/>
          <w:spacing w:val="-3"/>
          <w:szCs w:val="24"/>
          <w:lang w:val="en-GB"/>
        </w:rPr>
      </w:pPr>
      <w:r>
        <w:rPr>
          <w:rFonts w:ascii="Arial" w:hAnsi="Arial" w:cs="Arial"/>
          <w:spacing w:val="-3"/>
          <w:szCs w:val="24"/>
          <w:lang w:val="en-GB"/>
        </w:rPr>
        <w:tab/>
        <w:t>Three years or more</w:t>
      </w:r>
      <w:r>
        <w:rPr>
          <w:rFonts w:ascii="Arial" w:hAnsi="Arial" w:cs="Arial"/>
          <w:spacing w:val="-3"/>
          <w:szCs w:val="24"/>
          <w:lang w:val="en-GB"/>
        </w:rPr>
        <w:tab/>
        <w:t>3 weeks</w:t>
      </w:r>
    </w:p>
    <w:p w14:paraId="1F9CEECA" w14:textId="21040B17" w:rsidR="006F3133" w:rsidRDefault="006F3133" w:rsidP="000D16A7">
      <w:pPr>
        <w:tabs>
          <w:tab w:val="left" w:pos="2304"/>
          <w:tab w:val="left" w:pos="2305"/>
        </w:tabs>
        <w:autoSpaceDE w:val="0"/>
        <w:autoSpaceDN w:val="0"/>
        <w:spacing w:after="60"/>
        <w:ind w:left="851" w:right="6" w:hanging="851"/>
        <w:jc w:val="both"/>
        <w:rPr>
          <w:rFonts w:ascii="Arial" w:hAnsi="Arial" w:cs="Arial"/>
          <w:spacing w:val="-3"/>
          <w:szCs w:val="24"/>
          <w:lang w:val="en-GB"/>
        </w:rPr>
      </w:pPr>
      <w:r>
        <w:rPr>
          <w:rFonts w:ascii="Arial" w:hAnsi="Arial" w:cs="Arial"/>
          <w:spacing w:val="-3"/>
          <w:szCs w:val="24"/>
          <w:lang w:val="en-GB"/>
        </w:rPr>
        <w:tab/>
        <w:t>Five years or more</w:t>
      </w:r>
      <w:r>
        <w:rPr>
          <w:rFonts w:ascii="Arial" w:hAnsi="Arial" w:cs="Arial"/>
          <w:spacing w:val="-3"/>
          <w:szCs w:val="24"/>
          <w:lang w:val="en-GB"/>
        </w:rPr>
        <w:tab/>
      </w:r>
      <w:r>
        <w:rPr>
          <w:rFonts w:ascii="Arial" w:hAnsi="Arial" w:cs="Arial"/>
          <w:spacing w:val="-3"/>
          <w:szCs w:val="24"/>
          <w:lang w:val="en-GB"/>
        </w:rPr>
        <w:tab/>
        <w:t>4 weeks</w:t>
      </w:r>
    </w:p>
    <w:p w14:paraId="6281887B" w14:textId="332A3EAF" w:rsidR="006F3133" w:rsidRDefault="006F3133" w:rsidP="000D16A7">
      <w:pPr>
        <w:tabs>
          <w:tab w:val="left" w:pos="2304"/>
          <w:tab w:val="left" w:pos="2305"/>
        </w:tabs>
        <w:autoSpaceDE w:val="0"/>
        <w:autoSpaceDN w:val="0"/>
        <w:spacing w:after="60"/>
        <w:ind w:left="851" w:right="6" w:hanging="851"/>
        <w:jc w:val="both"/>
        <w:rPr>
          <w:rFonts w:ascii="Arial" w:hAnsi="Arial" w:cs="Arial"/>
          <w:spacing w:val="-3"/>
          <w:szCs w:val="24"/>
          <w:lang w:val="en-GB"/>
        </w:rPr>
      </w:pPr>
      <w:r>
        <w:rPr>
          <w:rFonts w:ascii="Arial" w:hAnsi="Arial" w:cs="Arial"/>
          <w:spacing w:val="-3"/>
          <w:szCs w:val="24"/>
          <w:lang w:val="en-GB"/>
        </w:rPr>
        <w:tab/>
        <w:t>Fifteen years or more</w:t>
      </w:r>
      <w:r>
        <w:rPr>
          <w:rFonts w:ascii="Arial" w:hAnsi="Arial" w:cs="Arial"/>
          <w:spacing w:val="-3"/>
          <w:szCs w:val="24"/>
          <w:lang w:val="en-GB"/>
        </w:rPr>
        <w:tab/>
        <w:t>5 weeks</w:t>
      </w:r>
    </w:p>
    <w:p w14:paraId="1E5DD35E" w14:textId="76B3846E" w:rsidR="006F3133" w:rsidRDefault="006F3133" w:rsidP="000D16A7">
      <w:pPr>
        <w:tabs>
          <w:tab w:val="left" w:pos="2304"/>
          <w:tab w:val="left" w:pos="2305"/>
        </w:tabs>
        <w:autoSpaceDE w:val="0"/>
        <w:autoSpaceDN w:val="0"/>
        <w:spacing w:after="60"/>
        <w:ind w:left="851" w:right="6" w:hanging="851"/>
        <w:jc w:val="both"/>
        <w:rPr>
          <w:rFonts w:ascii="Arial" w:hAnsi="Arial" w:cs="Arial"/>
          <w:spacing w:val="-3"/>
          <w:szCs w:val="24"/>
          <w:lang w:val="en-GB"/>
        </w:rPr>
      </w:pPr>
      <w:r>
        <w:rPr>
          <w:rFonts w:ascii="Arial" w:hAnsi="Arial" w:cs="Arial"/>
          <w:spacing w:val="-3"/>
          <w:szCs w:val="24"/>
          <w:lang w:val="en-GB"/>
        </w:rPr>
        <w:tab/>
        <w:t>Twenty years or more</w:t>
      </w:r>
      <w:r>
        <w:rPr>
          <w:rFonts w:ascii="Arial" w:hAnsi="Arial" w:cs="Arial"/>
          <w:spacing w:val="-3"/>
          <w:szCs w:val="24"/>
          <w:lang w:val="en-GB"/>
        </w:rPr>
        <w:tab/>
      </w:r>
      <w:r w:rsidR="001C0C71">
        <w:rPr>
          <w:rFonts w:ascii="Arial" w:hAnsi="Arial" w:cs="Arial"/>
          <w:spacing w:val="-3"/>
          <w:szCs w:val="24"/>
          <w:lang w:val="en-GB"/>
        </w:rPr>
        <w:t>6 weeks</w:t>
      </w:r>
    </w:p>
    <w:p w14:paraId="10827A38" w14:textId="467611A3" w:rsidR="001C0C71" w:rsidRPr="0047294D" w:rsidRDefault="001C0C71" w:rsidP="000D16A7">
      <w:pPr>
        <w:tabs>
          <w:tab w:val="left" w:pos="2304"/>
          <w:tab w:val="left" w:pos="2305"/>
        </w:tabs>
        <w:autoSpaceDE w:val="0"/>
        <w:autoSpaceDN w:val="0"/>
        <w:spacing w:after="120"/>
        <w:ind w:left="851" w:right="6" w:hanging="851"/>
        <w:jc w:val="both"/>
        <w:rPr>
          <w:rFonts w:ascii="Arial" w:hAnsi="Arial" w:cs="Arial"/>
          <w:spacing w:val="-3"/>
          <w:szCs w:val="24"/>
          <w:lang w:val="en-GB"/>
        </w:rPr>
      </w:pPr>
      <w:r>
        <w:rPr>
          <w:rFonts w:ascii="Arial" w:hAnsi="Arial" w:cs="Arial"/>
          <w:spacing w:val="-3"/>
          <w:szCs w:val="24"/>
          <w:lang w:val="en-GB"/>
        </w:rPr>
        <w:tab/>
        <w:t>Thirty years or more</w:t>
      </w:r>
      <w:r>
        <w:rPr>
          <w:rFonts w:ascii="Arial" w:hAnsi="Arial" w:cs="Arial"/>
          <w:spacing w:val="-3"/>
          <w:szCs w:val="24"/>
          <w:lang w:val="en-GB"/>
        </w:rPr>
        <w:tab/>
      </w:r>
      <w:r w:rsidR="00200B72">
        <w:rPr>
          <w:rFonts w:ascii="Arial" w:hAnsi="Arial" w:cs="Arial"/>
          <w:spacing w:val="-3"/>
          <w:szCs w:val="24"/>
          <w:lang w:val="en-GB"/>
        </w:rPr>
        <w:t xml:space="preserve">7 </w:t>
      </w:r>
      <w:r>
        <w:rPr>
          <w:rFonts w:ascii="Arial" w:hAnsi="Arial" w:cs="Arial"/>
          <w:spacing w:val="-3"/>
          <w:szCs w:val="24"/>
          <w:lang w:val="en-GB"/>
        </w:rPr>
        <w:t>weeks</w:t>
      </w:r>
    </w:p>
    <w:p w14:paraId="4A91306D" w14:textId="7562BCF5" w:rsidR="005F27C5" w:rsidRPr="005F27C5" w:rsidRDefault="009B3D8E" w:rsidP="000D16A7">
      <w:pPr>
        <w:tabs>
          <w:tab w:val="left" w:pos="-720"/>
          <w:tab w:val="left" w:pos="0"/>
          <w:tab w:val="left" w:pos="851"/>
        </w:tabs>
        <w:suppressAutoHyphens/>
        <w:spacing w:after="120"/>
        <w:ind w:left="851" w:hanging="851"/>
        <w:jc w:val="both"/>
        <w:rPr>
          <w:rFonts w:ascii="Arial" w:hAnsi="Arial" w:cs="Arial"/>
          <w:spacing w:val="-3"/>
          <w:lang w:val="en-GB"/>
        </w:rPr>
      </w:pPr>
      <w:r w:rsidRPr="009B3D8E">
        <w:rPr>
          <w:rFonts w:ascii="Arial" w:hAnsi="Arial"/>
          <w:b/>
          <w:sz w:val="22"/>
          <w:lang w:val="en-CA"/>
        </w:rPr>
        <w:tab/>
      </w:r>
      <w:r w:rsidR="005F27C5" w:rsidRPr="000D16A7">
        <w:rPr>
          <w:rFonts w:ascii="Arial" w:hAnsi="Arial" w:cs="Arial"/>
          <w:noProof/>
          <w:spacing w:val="-3"/>
          <w:szCs w:val="24"/>
        </w:rPr>
        <mc:AlternateContent>
          <mc:Choice Requires="wps">
            <w:drawing>
              <wp:anchor distT="0" distB="0" distL="114300" distR="114300" simplePos="0" relativeHeight="251658240" behindDoc="0" locked="0" layoutInCell="1" allowOverlap="1" wp14:anchorId="469FAD28" wp14:editId="76C2AC0C">
                <wp:simplePos x="0" y="0"/>
                <wp:positionH relativeFrom="page">
                  <wp:posOffset>2540</wp:posOffset>
                </wp:positionH>
                <wp:positionV relativeFrom="page">
                  <wp:posOffset>4320540</wp:posOffset>
                </wp:positionV>
                <wp:extent cx="0" cy="0"/>
                <wp:effectExtent l="12065" t="1367790" r="6985" b="13677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31562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340.2pt" to=".2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" strokeweight=".1272mm">
                <w10:wrap anchorx="page" anchory="page"/>
              </v:line>
            </w:pict>
          </mc:Fallback>
        </mc:AlternateContent>
      </w:r>
      <w:r w:rsidR="005F27C5" w:rsidRPr="000D16A7">
        <w:rPr>
          <w:rFonts w:ascii="Arial" w:hAnsi="Arial" w:cs="Arial"/>
          <w:noProof/>
          <w:spacing w:val="-3"/>
          <w:szCs w:val="24"/>
        </w:rPr>
        <mc:AlternateContent>
          <mc:Choice Requires="wps">
            <w:drawing>
              <wp:anchor distT="0" distB="0" distL="114300" distR="114300" simplePos="0" relativeHeight="251658241" behindDoc="0" locked="0" layoutInCell="1" allowOverlap="1" wp14:anchorId="254F445E" wp14:editId="6CFE954D">
                <wp:simplePos x="0" y="0"/>
                <wp:positionH relativeFrom="page">
                  <wp:posOffset>8890</wp:posOffset>
                </wp:positionH>
                <wp:positionV relativeFrom="page">
                  <wp:posOffset>2379980</wp:posOffset>
                </wp:positionV>
                <wp:extent cx="0" cy="0"/>
                <wp:effectExtent l="8890" t="560705" r="10160" b="5600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7D6BD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187.4pt" to=".7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" strokeweight=".1272mm">
                <w10:wrap anchorx="page" anchory="page"/>
              </v:line>
            </w:pict>
          </mc:Fallback>
        </mc:AlternateContent>
      </w:r>
      <w:r w:rsidR="005F27C5" w:rsidRPr="000D16A7">
        <w:rPr>
          <w:rFonts w:ascii="Arial" w:hAnsi="Arial" w:cs="Arial"/>
          <w:spacing w:val="-3"/>
          <w:szCs w:val="24"/>
          <w:lang w:val="en-GB"/>
        </w:rPr>
        <w:t xml:space="preserve">Employees shall submit their vacation requests by March 1st of each year. </w:t>
      </w:r>
      <w:r w:rsidR="00483B4A">
        <w:rPr>
          <w:rFonts w:ascii="Arial" w:hAnsi="Arial" w:cs="Arial"/>
          <w:spacing w:val="-3"/>
          <w:szCs w:val="24"/>
          <w:lang w:val="en-GB"/>
        </w:rPr>
        <w:t xml:space="preserve"> T</w:t>
      </w:r>
      <w:r w:rsidR="005F27C5" w:rsidRPr="000D16A7">
        <w:rPr>
          <w:rFonts w:ascii="Arial" w:hAnsi="Arial" w:cs="Arial"/>
          <w:spacing w:val="-3"/>
          <w:szCs w:val="24"/>
          <w:lang w:val="en-GB"/>
        </w:rPr>
        <w:t>he Employer shall post the approved vacation schedule by April 1st of each</w:t>
      </w:r>
      <w:r w:rsidR="0059609B">
        <w:rPr>
          <w:rFonts w:ascii="Arial" w:hAnsi="Arial" w:cs="Arial"/>
          <w:spacing w:val="-3"/>
          <w:lang w:val="en-GB"/>
        </w:rPr>
        <w:t xml:space="preserve"> </w:t>
      </w:r>
      <w:r w:rsidR="005F27C5" w:rsidRPr="005F27C5">
        <w:rPr>
          <w:rFonts w:ascii="Arial" w:hAnsi="Arial" w:cs="Arial"/>
          <w:spacing w:val="-3"/>
          <w:lang w:val="en-GB"/>
        </w:rPr>
        <w:t xml:space="preserve">year. </w:t>
      </w:r>
      <w:r w:rsidR="0059609B">
        <w:rPr>
          <w:rFonts w:ascii="Arial" w:hAnsi="Arial" w:cs="Arial"/>
          <w:spacing w:val="-3"/>
          <w:lang w:val="en-GB"/>
        </w:rPr>
        <w:t xml:space="preserve"> </w:t>
      </w:r>
      <w:r w:rsidR="005F27C5" w:rsidRPr="005F27C5">
        <w:rPr>
          <w:rFonts w:ascii="Arial" w:hAnsi="Arial" w:cs="Arial"/>
          <w:spacing w:val="-3"/>
          <w:lang w:val="en-GB"/>
        </w:rPr>
        <w:t xml:space="preserve">Full-week vacation requests </w:t>
      </w:r>
      <w:proofErr w:type="gramStart"/>
      <w:r w:rsidR="005F27C5" w:rsidRPr="005F27C5">
        <w:rPr>
          <w:rFonts w:ascii="Arial" w:hAnsi="Arial" w:cs="Arial"/>
          <w:spacing w:val="-3"/>
          <w:lang w:val="en-GB"/>
        </w:rPr>
        <w:t>shall be awarded</w:t>
      </w:r>
      <w:proofErr w:type="gramEnd"/>
      <w:r w:rsidR="005F27C5" w:rsidRPr="005F27C5">
        <w:rPr>
          <w:rFonts w:ascii="Arial" w:hAnsi="Arial" w:cs="Arial"/>
          <w:spacing w:val="-3"/>
          <w:lang w:val="en-GB"/>
        </w:rPr>
        <w:t xml:space="preserve"> by seniority.</w:t>
      </w:r>
    </w:p>
    <w:p w14:paraId="54DE6BD8" w14:textId="1581C4E5" w:rsidR="009E7591" w:rsidRPr="009E7591" w:rsidRDefault="009E7591" w:rsidP="000D16A7">
      <w:pPr>
        <w:tabs>
          <w:tab w:val="left" w:pos="-720"/>
          <w:tab w:val="left" w:pos="0"/>
          <w:tab w:val="left" w:pos="851"/>
        </w:tabs>
        <w:suppressAutoHyphens/>
        <w:ind w:left="851" w:hanging="851"/>
        <w:jc w:val="both"/>
        <w:rPr>
          <w:rFonts w:ascii="Arial" w:hAnsi="Arial" w:cs="Arial"/>
          <w:spacing w:val="-3"/>
          <w:lang w:val="en-GB"/>
        </w:rPr>
      </w:pPr>
      <w:r w:rsidRPr="009E7591">
        <w:rPr>
          <w:rFonts w:ascii="Arial" w:hAnsi="Arial" w:cs="Arial"/>
          <w:spacing w:val="-3"/>
          <w:lang w:val="en-GB"/>
        </w:rPr>
        <w:tab/>
        <w:t>Progression in the schedule shall occur in the calendar year in which the employee's anniversary date falls.</w:t>
      </w:r>
    </w:p>
    <w:p w14:paraId="57D708F4" w14:textId="028DD7AA" w:rsidR="001D4DFB" w:rsidRDefault="001D4DFB" w:rsidP="000D16A7">
      <w:pPr>
        <w:tabs>
          <w:tab w:val="left" w:pos="-720"/>
        </w:tabs>
        <w:suppressAutoHyphens/>
        <w:rPr>
          <w:rFonts w:ascii="Arial" w:hAnsi="Arial" w:cs="Arial"/>
          <w:b/>
          <w:spacing w:val="-3"/>
          <w:szCs w:val="24"/>
          <w:lang w:val="en-GB"/>
        </w:rPr>
      </w:pPr>
    </w:p>
    <w:p w14:paraId="08894FD0" w14:textId="16975101" w:rsidR="00733C35" w:rsidRPr="00BB1F39" w:rsidRDefault="00733C35" w:rsidP="000D16A7">
      <w:pPr>
        <w:tabs>
          <w:tab w:val="left" w:pos="-720"/>
          <w:tab w:val="left" w:pos="851"/>
        </w:tabs>
        <w:suppressAutoHyphens/>
        <w:spacing w:after="120"/>
        <w:ind w:firstLine="851"/>
        <w:rPr>
          <w:rFonts w:ascii="Arial" w:hAnsi="Arial" w:cs="Arial"/>
          <w:b/>
          <w:spacing w:val="-3"/>
          <w:szCs w:val="24"/>
          <w:lang w:val="en-GB"/>
        </w:rPr>
      </w:pPr>
      <w:r w:rsidRPr="00BB1F39">
        <w:rPr>
          <w:rFonts w:ascii="Arial" w:hAnsi="Arial" w:cs="Arial"/>
          <w:b/>
          <w:spacing w:val="-3"/>
          <w:szCs w:val="24"/>
          <w:lang w:val="en-GB"/>
        </w:rPr>
        <w:t>Part-time Vacation</w:t>
      </w:r>
    </w:p>
    <w:p w14:paraId="000C88E3" w14:textId="77777777" w:rsidR="00733C35" w:rsidRPr="00BB1F39" w:rsidRDefault="00733C35" w:rsidP="000D16A7">
      <w:pPr>
        <w:tabs>
          <w:tab w:val="left" w:pos="-720"/>
        </w:tabs>
        <w:suppressAutoHyphens/>
        <w:spacing w:after="180"/>
        <w:ind w:left="851"/>
        <w:jc w:val="both"/>
        <w:rPr>
          <w:rFonts w:ascii="Arial" w:hAnsi="Arial" w:cs="Arial"/>
          <w:spacing w:val="-3"/>
          <w:szCs w:val="24"/>
          <w:lang w:val="en-GB"/>
        </w:rPr>
      </w:pPr>
      <w:r w:rsidRPr="00BB1F39">
        <w:rPr>
          <w:rFonts w:ascii="Arial" w:hAnsi="Arial" w:cs="Arial"/>
          <w:spacing w:val="-3"/>
          <w:szCs w:val="24"/>
          <w:lang w:val="en-GB"/>
        </w:rPr>
        <w:t xml:space="preserve">Vacation time for part-time employees shall be in accordance to the appropriate schedule listed above.  Vacation pay earnings </w:t>
      </w:r>
      <w:proofErr w:type="gramStart"/>
      <w:r w:rsidRPr="00BB1F39">
        <w:rPr>
          <w:rFonts w:ascii="Arial" w:hAnsi="Arial" w:cs="Arial"/>
          <w:spacing w:val="-3"/>
          <w:szCs w:val="24"/>
          <w:lang w:val="en-GB"/>
        </w:rPr>
        <w:t>shall be paid</w:t>
      </w:r>
      <w:proofErr w:type="gramEnd"/>
      <w:r w:rsidRPr="00BB1F39">
        <w:rPr>
          <w:rFonts w:ascii="Arial" w:hAnsi="Arial" w:cs="Arial"/>
          <w:spacing w:val="-3"/>
          <w:szCs w:val="24"/>
          <w:lang w:val="en-GB"/>
        </w:rPr>
        <w:t xml:space="preserve"> on a bi-weekly basis in accordance with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417"/>
      </w:tblGrid>
      <w:tr w:rsidR="00D5683B" w:rsidRPr="00BB1F39" w14:paraId="2046176C" w14:textId="77777777" w:rsidTr="000D16A7">
        <w:trPr>
          <w:jc w:val="center"/>
        </w:trPr>
        <w:tc>
          <w:tcPr>
            <w:tcW w:w="2547" w:type="dxa"/>
          </w:tcPr>
          <w:p w14:paraId="2E1C0082" w14:textId="77777777" w:rsidR="00D5683B" w:rsidRPr="00BB1F39" w:rsidRDefault="00D5683B" w:rsidP="000D16A7">
            <w:pPr>
              <w:tabs>
                <w:tab w:val="left" w:pos="-720"/>
              </w:tabs>
              <w:suppressAutoHyphens/>
              <w:ind w:left="-829" w:firstLine="829"/>
              <w:rPr>
                <w:rFonts w:ascii="Arial" w:hAnsi="Arial" w:cs="Arial"/>
                <w:spacing w:val="-3"/>
                <w:szCs w:val="24"/>
                <w:lang w:val="en-GB"/>
              </w:rPr>
            </w:pPr>
            <w:r w:rsidRPr="00BB1F39">
              <w:rPr>
                <w:rFonts w:ascii="Arial" w:hAnsi="Arial" w:cs="Arial"/>
                <w:spacing w:val="-3"/>
                <w:szCs w:val="24"/>
                <w:lang w:val="en-GB"/>
              </w:rPr>
              <w:t>Up to Five years</w:t>
            </w:r>
          </w:p>
        </w:tc>
        <w:tc>
          <w:tcPr>
            <w:tcW w:w="1417" w:type="dxa"/>
          </w:tcPr>
          <w:p w14:paraId="034C46D5" w14:textId="77777777" w:rsidR="00D5683B" w:rsidRPr="00BB1F39" w:rsidRDefault="00D5683B" w:rsidP="000D16A7">
            <w:pPr>
              <w:tabs>
                <w:tab w:val="left" w:pos="-720"/>
              </w:tabs>
              <w:suppressAutoHyphens/>
              <w:ind w:firstLine="829"/>
              <w:jc w:val="center"/>
              <w:rPr>
                <w:rFonts w:ascii="Arial" w:hAnsi="Arial" w:cs="Arial"/>
                <w:spacing w:val="-3"/>
                <w:szCs w:val="24"/>
                <w:lang w:val="en-GB"/>
              </w:rPr>
            </w:pPr>
            <w:r w:rsidRPr="00BB1F39">
              <w:rPr>
                <w:rFonts w:ascii="Arial" w:hAnsi="Arial" w:cs="Arial"/>
                <w:spacing w:val="-3"/>
                <w:szCs w:val="24"/>
                <w:lang w:val="en-GB"/>
              </w:rPr>
              <w:t>4%</w:t>
            </w:r>
          </w:p>
        </w:tc>
      </w:tr>
      <w:tr w:rsidR="00D5683B" w:rsidRPr="00BB1F39" w14:paraId="629238C3" w14:textId="77777777" w:rsidTr="000D16A7">
        <w:trPr>
          <w:jc w:val="center"/>
        </w:trPr>
        <w:tc>
          <w:tcPr>
            <w:tcW w:w="2547" w:type="dxa"/>
          </w:tcPr>
          <w:p w14:paraId="3BFD4D00" w14:textId="77777777" w:rsidR="00D5683B" w:rsidRPr="00BB1F39" w:rsidRDefault="00D5683B">
            <w:pPr>
              <w:tabs>
                <w:tab w:val="left" w:pos="-720"/>
              </w:tabs>
              <w:suppressAutoHyphens/>
              <w:rPr>
                <w:rFonts w:ascii="Arial" w:hAnsi="Arial" w:cs="Arial"/>
                <w:spacing w:val="-3"/>
                <w:szCs w:val="24"/>
                <w:lang w:val="en-GB"/>
              </w:rPr>
            </w:pPr>
            <w:r w:rsidRPr="00BB1F39">
              <w:rPr>
                <w:rFonts w:ascii="Arial" w:hAnsi="Arial" w:cs="Arial"/>
                <w:spacing w:val="-3"/>
                <w:szCs w:val="24"/>
                <w:lang w:val="en-GB"/>
              </w:rPr>
              <w:t>Five years or more</w:t>
            </w:r>
          </w:p>
        </w:tc>
        <w:tc>
          <w:tcPr>
            <w:tcW w:w="1417" w:type="dxa"/>
          </w:tcPr>
          <w:p w14:paraId="7F7FBD68" w14:textId="77777777" w:rsidR="00D5683B" w:rsidRPr="00BB1F39" w:rsidRDefault="00D5683B" w:rsidP="000D16A7">
            <w:pPr>
              <w:tabs>
                <w:tab w:val="left" w:pos="-720"/>
              </w:tabs>
              <w:suppressAutoHyphens/>
              <w:ind w:firstLine="829"/>
              <w:jc w:val="center"/>
              <w:rPr>
                <w:rFonts w:ascii="Arial" w:hAnsi="Arial" w:cs="Arial"/>
                <w:spacing w:val="-3"/>
                <w:szCs w:val="24"/>
                <w:lang w:val="en-GB"/>
              </w:rPr>
            </w:pPr>
            <w:r w:rsidRPr="00BB1F39">
              <w:rPr>
                <w:rFonts w:ascii="Arial" w:hAnsi="Arial" w:cs="Arial"/>
                <w:spacing w:val="-3"/>
                <w:szCs w:val="24"/>
                <w:lang w:val="en-GB"/>
              </w:rPr>
              <w:t>6%</w:t>
            </w:r>
          </w:p>
        </w:tc>
      </w:tr>
      <w:tr w:rsidR="00D5683B" w:rsidRPr="00BB1F39" w14:paraId="2C3355B2" w14:textId="77777777" w:rsidTr="000D16A7">
        <w:trPr>
          <w:jc w:val="center"/>
        </w:trPr>
        <w:tc>
          <w:tcPr>
            <w:tcW w:w="2547" w:type="dxa"/>
          </w:tcPr>
          <w:p w14:paraId="1E9885F5" w14:textId="77777777" w:rsidR="00D5683B" w:rsidRPr="00BB1F39" w:rsidRDefault="00D5683B">
            <w:pPr>
              <w:tabs>
                <w:tab w:val="left" w:pos="-720"/>
              </w:tabs>
              <w:suppressAutoHyphens/>
              <w:rPr>
                <w:rFonts w:ascii="Arial" w:hAnsi="Arial" w:cs="Arial"/>
                <w:spacing w:val="-3"/>
                <w:szCs w:val="24"/>
                <w:lang w:val="en-GB"/>
              </w:rPr>
            </w:pPr>
            <w:r w:rsidRPr="00BB1F39">
              <w:rPr>
                <w:rFonts w:ascii="Arial" w:hAnsi="Arial" w:cs="Arial"/>
                <w:spacing w:val="-3"/>
                <w:szCs w:val="24"/>
                <w:lang w:val="en-GB"/>
              </w:rPr>
              <w:t>Ten years or more</w:t>
            </w:r>
          </w:p>
        </w:tc>
        <w:tc>
          <w:tcPr>
            <w:tcW w:w="1417" w:type="dxa"/>
          </w:tcPr>
          <w:p w14:paraId="5C57B7CF" w14:textId="77777777" w:rsidR="00D5683B" w:rsidRPr="00BB1F39" w:rsidRDefault="00D5683B" w:rsidP="000D16A7">
            <w:pPr>
              <w:tabs>
                <w:tab w:val="left" w:pos="-720"/>
              </w:tabs>
              <w:suppressAutoHyphens/>
              <w:ind w:firstLine="829"/>
              <w:jc w:val="center"/>
              <w:rPr>
                <w:rFonts w:ascii="Arial" w:hAnsi="Arial" w:cs="Arial"/>
                <w:spacing w:val="-3"/>
                <w:szCs w:val="24"/>
                <w:lang w:val="en-GB"/>
              </w:rPr>
            </w:pPr>
            <w:r w:rsidRPr="00BB1F39">
              <w:rPr>
                <w:rFonts w:ascii="Arial" w:hAnsi="Arial" w:cs="Arial"/>
                <w:spacing w:val="-3"/>
                <w:szCs w:val="24"/>
                <w:lang w:val="en-GB"/>
              </w:rPr>
              <w:t>8%</w:t>
            </w:r>
          </w:p>
        </w:tc>
      </w:tr>
    </w:tbl>
    <w:p w14:paraId="486B4ACE" w14:textId="77777777" w:rsidR="00EF5ABA" w:rsidRPr="000D16A7" w:rsidRDefault="00EF5ABA">
      <w:pPr>
        <w:tabs>
          <w:tab w:val="left" w:pos="-720"/>
          <w:tab w:val="left" w:pos="0"/>
          <w:tab w:val="left" w:pos="720"/>
        </w:tabs>
        <w:suppressAutoHyphens/>
        <w:ind w:left="1440" w:hanging="1440"/>
        <w:jc w:val="both"/>
        <w:rPr>
          <w:rFonts w:ascii="Arial" w:hAnsi="Arial" w:cs="Arial"/>
          <w:spacing w:val="-3"/>
          <w:sz w:val="20"/>
          <w:lang w:val="en-GB"/>
        </w:rPr>
      </w:pPr>
    </w:p>
    <w:p w14:paraId="5721A311" w14:textId="407EA6DB"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15.02</w:t>
      </w:r>
      <w:r w:rsidRPr="00BB1F39">
        <w:rPr>
          <w:rFonts w:ascii="Arial" w:hAnsi="Arial" w:cs="Arial"/>
          <w:spacing w:val="-3"/>
          <w:szCs w:val="24"/>
          <w:lang w:val="en-GB"/>
        </w:rPr>
        <w:tab/>
        <w:t xml:space="preserve">If a paid holiday falls on or </w:t>
      </w:r>
      <w:proofErr w:type="gramStart"/>
      <w:r w:rsidRPr="00BB1F39">
        <w:rPr>
          <w:rFonts w:ascii="Arial" w:hAnsi="Arial" w:cs="Arial"/>
          <w:spacing w:val="-3"/>
          <w:szCs w:val="24"/>
          <w:lang w:val="en-GB"/>
        </w:rPr>
        <w:t>is observed</w:t>
      </w:r>
      <w:proofErr w:type="gramEnd"/>
      <w:r w:rsidRPr="00BB1F39">
        <w:rPr>
          <w:rFonts w:ascii="Arial" w:hAnsi="Arial" w:cs="Arial"/>
          <w:spacing w:val="-3"/>
          <w:szCs w:val="24"/>
          <w:lang w:val="en-GB"/>
        </w:rPr>
        <w:t xml:space="preserve"> during an employee's vacation period, they shall be granted an additional day's vacation for each holiday, in addition to their regular vacation time.</w:t>
      </w:r>
    </w:p>
    <w:p w14:paraId="4079A209" w14:textId="77777777" w:rsidR="00F05179" w:rsidRPr="00BB1F39" w:rsidRDefault="00F05179" w:rsidP="000D16A7">
      <w:pPr>
        <w:tabs>
          <w:tab w:val="left" w:pos="-720"/>
          <w:tab w:val="left" w:pos="0"/>
          <w:tab w:val="left" w:pos="851"/>
        </w:tabs>
        <w:suppressAutoHyphens/>
        <w:ind w:left="851" w:hanging="851"/>
        <w:jc w:val="both"/>
        <w:rPr>
          <w:rFonts w:ascii="Arial" w:hAnsi="Arial" w:cs="Arial"/>
          <w:spacing w:val="-3"/>
          <w:szCs w:val="24"/>
          <w:lang w:val="en-GB"/>
        </w:rPr>
      </w:pPr>
    </w:p>
    <w:p w14:paraId="154A0B77" w14:textId="05F030B1"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15.03</w:t>
      </w:r>
      <w:r w:rsidRPr="00BB1F39">
        <w:rPr>
          <w:rFonts w:ascii="Arial" w:hAnsi="Arial" w:cs="Arial"/>
          <w:spacing w:val="-3"/>
          <w:szCs w:val="24"/>
          <w:lang w:val="en-GB"/>
        </w:rPr>
        <w:tab/>
        <w:t xml:space="preserve">Pay for each week </w:t>
      </w:r>
      <w:proofErr w:type="gramStart"/>
      <w:r w:rsidRPr="00BB1F39">
        <w:rPr>
          <w:rFonts w:ascii="Arial" w:hAnsi="Arial" w:cs="Arial"/>
          <w:spacing w:val="-3"/>
          <w:szCs w:val="24"/>
          <w:lang w:val="en-GB"/>
        </w:rPr>
        <w:t>shall be paid</w:t>
      </w:r>
      <w:proofErr w:type="gramEnd"/>
      <w:r w:rsidRPr="00BB1F39">
        <w:rPr>
          <w:rFonts w:ascii="Arial" w:hAnsi="Arial" w:cs="Arial"/>
          <w:spacing w:val="-3"/>
          <w:szCs w:val="24"/>
          <w:lang w:val="en-GB"/>
        </w:rPr>
        <w:t xml:space="preserve"> at the current hourly rate</w:t>
      </w:r>
      <w:r w:rsidR="00897F02">
        <w:rPr>
          <w:rFonts w:ascii="Arial" w:hAnsi="Arial" w:cs="Arial"/>
          <w:spacing w:val="-3"/>
          <w:szCs w:val="24"/>
          <w:lang w:val="en-GB"/>
        </w:rPr>
        <w:t xml:space="preserve"> and in accordance with</w:t>
      </w:r>
      <w:r w:rsidR="00276432">
        <w:rPr>
          <w:rFonts w:ascii="Arial" w:hAnsi="Arial" w:cs="Arial"/>
          <w:spacing w:val="-3"/>
          <w:szCs w:val="24"/>
          <w:lang w:val="en-GB"/>
        </w:rPr>
        <w:t xml:space="preserve"> the normal pay schedule</w:t>
      </w:r>
      <w:r w:rsidRPr="00BB1F39">
        <w:rPr>
          <w:rFonts w:ascii="Arial" w:hAnsi="Arial" w:cs="Arial"/>
          <w:spacing w:val="-3"/>
          <w:szCs w:val="24"/>
          <w:lang w:val="en-GB"/>
        </w:rPr>
        <w:t xml:space="preserve">.  Employees </w:t>
      </w:r>
      <w:proofErr w:type="gramStart"/>
      <w:r w:rsidRPr="00BB1F39">
        <w:rPr>
          <w:rFonts w:ascii="Arial" w:hAnsi="Arial" w:cs="Arial"/>
          <w:spacing w:val="-3"/>
          <w:szCs w:val="24"/>
          <w:lang w:val="en-GB"/>
        </w:rPr>
        <w:t xml:space="preserve">may, upon giving at least ten (10) </w:t>
      </w:r>
      <w:r w:rsidR="00B534E2" w:rsidRPr="00BB1F39">
        <w:rPr>
          <w:rFonts w:ascii="Arial" w:hAnsi="Arial" w:cs="Arial"/>
          <w:spacing w:val="-3"/>
          <w:szCs w:val="24"/>
          <w:lang w:val="en-GB"/>
        </w:rPr>
        <w:t>days’ notice</w:t>
      </w:r>
      <w:r w:rsidRPr="00BB1F39">
        <w:rPr>
          <w:rFonts w:ascii="Arial" w:hAnsi="Arial" w:cs="Arial"/>
          <w:spacing w:val="-3"/>
          <w:szCs w:val="24"/>
          <w:lang w:val="en-GB"/>
        </w:rPr>
        <w:t>, receive</w:t>
      </w:r>
      <w:proofErr w:type="gramEnd"/>
      <w:r w:rsidRPr="00BB1F39">
        <w:rPr>
          <w:rFonts w:ascii="Arial" w:hAnsi="Arial" w:cs="Arial"/>
          <w:spacing w:val="-3"/>
          <w:szCs w:val="24"/>
          <w:lang w:val="en-GB"/>
        </w:rPr>
        <w:t xml:space="preserve"> any cheques</w:t>
      </w:r>
      <w:r w:rsidR="008B10B2">
        <w:rPr>
          <w:rFonts w:ascii="Arial" w:hAnsi="Arial" w:cs="Arial"/>
          <w:spacing w:val="-3"/>
          <w:szCs w:val="24"/>
          <w:lang w:val="en-GB"/>
        </w:rPr>
        <w:t>,</w:t>
      </w:r>
      <w:r w:rsidRPr="00BB1F39">
        <w:rPr>
          <w:rFonts w:ascii="Arial" w:hAnsi="Arial" w:cs="Arial"/>
          <w:spacing w:val="-3"/>
          <w:szCs w:val="24"/>
          <w:lang w:val="en-GB"/>
        </w:rPr>
        <w:t xml:space="preserve"> which would fall during the period of their vacation.  The cheques </w:t>
      </w:r>
      <w:proofErr w:type="gramStart"/>
      <w:r w:rsidRPr="00BB1F39">
        <w:rPr>
          <w:rFonts w:ascii="Arial" w:hAnsi="Arial" w:cs="Arial"/>
          <w:spacing w:val="-3"/>
          <w:szCs w:val="24"/>
          <w:lang w:val="en-GB"/>
        </w:rPr>
        <w:t>will be issued</w:t>
      </w:r>
      <w:proofErr w:type="gramEnd"/>
      <w:r w:rsidRPr="00BB1F39">
        <w:rPr>
          <w:rFonts w:ascii="Arial" w:hAnsi="Arial" w:cs="Arial"/>
          <w:spacing w:val="-3"/>
          <w:szCs w:val="24"/>
          <w:lang w:val="en-GB"/>
        </w:rPr>
        <w:t xml:space="preserve"> on the last office day prior to the commencement of their vacation.</w:t>
      </w:r>
    </w:p>
    <w:p w14:paraId="54A67FB0"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127D6A44" w14:textId="3E75A25A" w:rsidR="00D5683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15.04</w:t>
      </w:r>
      <w:r w:rsidRPr="00BB1F39">
        <w:rPr>
          <w:rFonts w:ascii="Arial" w:hAnsi="Arial" w:cs="Arial"/>
          <w:spacing w:val="-3"/>
          <w:szCs w:val="24"/>
          <w:lang w:val="en-GB"/>
        </w:rPr>
        <w:tab/>
      </w:r>
      <w:r w:rsidR="00D5683B" w:rsidRPr="00BB1F39">
        <w:rPr>
          <w:rFonts w:ascii="Arial" w:hAnsi="Arial" w:cs="Arial"/>
          <w:spacing w:val="-3"/>
          <w:szCs w:val="24"/>
          <w:lang w:val="en-GB"/>
        </w:rPr>
        <w:t xml:space="preserve">An employee who becomes </w:t>
      </w:r>
      <w:proofErr w:type="gramStart"/>
      <w:r w:rsidR="00D5683B" w:rsidRPr="00BB1F39">
        <w:rPr>
          <w:rFonts w:ascii="Arial" w:hAnsi="Arial" w:cs="Arial"/>
          <w:spacing w:val="-3"/>
          <w:szCs w:val="24"/>
          <w:lang w:val="en-GB"/>
        </w:rPr>
        <w:t>permanent,</w:t>
      </w:r>
      <w:proofErr w:type="gramEnd"/>
      <w:r w:rsidR="00D5683B" w:rsidRPr="00BB1F39">
        <w:rPr>
          <w:rFonts w:ascii="Arial" w:hAnsi="Arial" w:cs="Arial"/>
          <w:spacing w:val="-3"/>
          <w:szCs w:val="24"/>
          <w:lang w:val="en-GB"/>
        </w:rPr>
        <w:t xml:space="preserve"> shall be entitled to vacation in the first year of their employment on a pro-rated basis.</w:t>
      </w:r>
      <w:r w:rsidR="00D5683B" w:rsidRPr="00BB1F39">
        <w:rPr>
          <w:rFonts w:ascii="Arial" w:hAnsi="Arial" w:cs="Arial"/>
          <w:b/>
          <w:spacing w:val="-3"/>
          <w:szCs w:val="24"/>
          <w:lang w:val="en-GB"/>
        </w:rPr>
        <w:t xml:space="preserve">  </w:t>
      </w:r>
      <w:r w:rsidR="00D5683B" w:rsidRPr="00BB1F39">
        <w:rPr>
          <w:rFonts w:ascii="Arial" w:hAnsi="Arial" w:cs="Arial"/>
          <w:spacing w:val="-3"/>
          <w:szCs w:val="24"/>
          <w:lang w:val="en-GB"/>
        </w:rPr>
        <w:t>An employee terminating employment at any time shall be entitled to payment, which is pro-rated according to time worked in the calendar year and the vacation schedule. (Article 15.01)</w:t>
      </w:r>
    </w:p>
    <w:p w14:paraId="706278AF" w14:textId="77777777" w:rsidR="00A06D7C" w:rsidRPr="00BB1F39" w:rsidRDefault="00A06D7C" w:rsidP="000D16A7">
      <w:pPr>
        <w:tabs>
          <w:tab w:val="left" w:pos="-720"/>
          <w:tab w:val="left" w:pos="0"/>
          <w:tab w:val="left" w:pos="851"/>
        </w:tabs>
        <w:suppressAutoHyphens/>
        <w:ind w:left="851" w:hanging="851"/>
        <w:jc w:val="both"/>
        <w:rPr>
          <w:rFonts w:ascii="Arial" w:hAnsi="Arial" w:cs="Arial"/>
          <w:spacing w:val="-3"/>
          <w:szCs w:val="24"/>
          <w:lang w:val="en-GB"/>
        </w:rPr>
      </w:pPr>
    </w:p>
    <w:p w14:paraId="0CBCC471" w14:textId="41E21BB4" w:rsidR="00F221FB" w:rsidRPr="00BB1F39" w:rsidRDefault="00A06D7C" w:rsidP="000D16A7">
      <w:pPr>
        <w:tabs>
          <w:tab w:val="left" w:pos="-720"/>
          <w:tab w:val="left" w:pos="851"/>
        </w:tabs>
        <w:suppressAutoHyphens/>
        <w:spacing w:after="60"/>
        <w:ind w:left="851" w:hanging="851"/>
        <w:jc w:val="both"/>
        <w:rPr>
          <w:rFonts w:ascii="Arial" w:hAnsi="Arial" w:cs="Arial"/>
          <w:b/>
          <w:bCs/>
          <w:spacing w:val="-3"/>
          <w:szCs w:val="24"/>
          <w:lang w:val="en-GB"/>
        </w:rPr>
      </w:pPr>
      <w:r>
        <w:rPr>
          <w:rFonts w:ascii="Arial" w:hAnsi="Arial" w:cs="Arial"/>
          <w:spacing w:val="-3"/>
          <w:szCs w:val="24"/>
          <w:lang w:val="en-GB"/>
        </w:rPr>
        <w:t>15.05</w:t>
      </w:r>
      <w:r w:rsidR="00F221FB" w:rsidRPr="00BB1F39">
        <w:rPr>
          <w:rFonts w:ascii="Arial" w:hAnsi="Arial" w:cs="Arial"/>
          <w:spacing w:val="-3"/>
          <w:szCs w:val="24"/>
          <w:lang w:val="en-GB"/>
        </w:rPr>
        <w:tab/>
      </w:r>
      <w:r w:rsidR="00F221FB" w:rsidRPr="00BB1F39">
        <w:rPr>
          <w:rFonts w:ascii="Arial" w:hAnsi="Arial" w:cs="Arial"/>
          <w:b/>
          <w:bCs/>
          <w:spacing w:val="-3"/>
          <w:szCs w:val="24"/>
          <w:lang w:val="en-GB"/>
        </w:rPr>
        <w:t xml:space="preserve">Sick Leave </w:t>
      </w:r>
      <w:proofErr w:type="gramStart"/>
      <w:r w:rsidR="00F221FB" w:rsidRPr="00BB1F39">
        <w:rPr>
          <w:rFonts w:ascii="Arial" w:hAnsi="Arial" w:cs="Arial"/>
          <w:b/>
          <w:bCs/>
          <w:spacing w:val="-3"/>
          <w:szCs w:val="24"/>
          <w:lang w:val="en-GB"/>
        </w:rPr>
        <w:t>During</w:t>
      </w:r>
      <w:proofErr w:type="gramEnd"/>
      <w:r w:rsidR="00F221FB" w:rsidRPr="00BB1F39">
        <w:rPr>
          <w:rFonts w:ascii="Arial" w:hAnsi="Arial" w:cs="Arial"/>
          <w:b/>
          <w:bCs/>
          <w:spacing w:val="-3"/>
          <w:szCs w:val="24"/>
          <w:lang w:val="en-GB"/>
        </w:rPr>
        <w:t xml:space="preserve"> Vacation</w:t>
      </w:r>
    </w:p>
    <w:p w14:paraId="767B6C73" w14:textId="12D3FF9E" w:rsidR="00F221FB" w:rsidRDefault="00F221FB" w:rsidP="000D16A7">
      <w:pPr>
        <w:pStyle w:val="BodyText"/>
        <w:tabs>
          <w:tab w:val="left" w:pos="851"/>
        </w:tabs>
        <w:spacing w:after="120"/>
        <w:ind w:left="851"/>
        <w:rPr>
          <w:rFonts w:ascii="Arial" w:hAnsi="Arial" w:cs="Arial"/>
          <w:szCs w:val="24"/>
        </w:rPr>
      </w:pPr>
      <w:r w:rsidRPr="00BB1F39">
        <w:rPr>
          <w:rFonts w:ascii="Arial" w:hAnsi="Arial" w:cs="Arial"/>
          <w:szCs w:val="24"/>
        </w:rPr>
        <w:t xml:space="preserve">While on vacation, or if an employee’s scheduled vacation is interrupted due to accident or a serious illness, the </w:t>
      </w:r>
      <w:proofErr w:type="gramStart"/>
      <w:r w:rsidRPr="00BB1F39">
        <w:rPr>
          <w:rFonts w:ascii="Arial" w:hAnsi="Arial" w:cs="Arial"/>
          <w:szCs w:val="24"/>
        </w:rPr>
        <w:t>time period</w:t>
      </w:r>
      <w:proofErr w:type="gramEnd"/>
      <w:r w:rsidRPr="00BB1F39">
        <w:rPr>
          <w:rFonts w:ascii="Arial" w:hAnsi="Arial" w:cs="Arial"/>
          <w:szCs w:val="24"/>
        </w:rPr>
        <w:t xml:space="preserve"> of illness as verified by a doctor’s certificate, shall be considered sick leave.</w:t>
      </w:r>
    </w:p>
    <w:p w14:paraId="6A0203F2" w14:textId="77777777" w:rsidR="00812EA2" w:rsidRPr="00BB1F39" w:rsidRDefault="00812EA2" w:rsidP="000D16A7">
      <w:pPr>
        <w:pStyle w:val="BodyText"/>
        <w:tabs>
          <w:tab w:val="left" w:pos="851"/>
        </w:tabs>
        <w:spacing w:after="120"/>
        <w:ind w:left="851"/>
        <w:rPr>
          <w:rFonts w:ascii="Arial" w:hAnsi="Arial" w:cs="Arial"/>
          <w:szCs w:val="24"/>
        </w:rPr>
      </w:pPr>
    </w:p>
    <w:p w14:paraId="2AB933C3" w14:textId="25FD9D06" w:rsidR="00F221FB" w:rsidRDefault="00F221FB" w:rsidP="000D16A7">
      <w:pPr>
        <w:tabs>
          <w:tab w:val="left" w:pos="-720"/>
          <w:tab w:val="left" w:pos="851"/>
        </w:tabs>
        <w:suppressAutoHyphens/>
        <w:ind w:left="851"/>
        <w:jc w:val="both"/>
        <w:rPr>
          <w:rFonts w:ascii="Arial" w:hAnsi="Arial" w:cs="Arial"/>
          <w:spacing w:val="-3"/>
          <w:szCs w:val="24"/>
          <w:lang w:val="en-GB"/>
        </w:rPr>
      </w:pPr>
      <w:r w:rsidRPr="00BB1F39">
        <w:rPr>
          <w:rFonts w:ascii="Arial" w:hAnsi="Arial" w:cs="Arial"/>
          <w:spacing w:val="-3"/>
          <w:szCs w:val="24"/>
          <w:lang w:val="en-GB"/>
        </w:rPr>
        <w:t>In such an event, the employee may re-schedule their vacation at a time mutually agreeable to the employee and their supervisor.</w:t>
      </w:r>
    </w:p>
    <w:p w14:paraId="0D7DA32F" w14:textId="77777777" w:rsidR="00812EA2" w:rsidRPr="00BB1F39" w:rsidRDefault="00812EA2" w:rsidP="000D16A7">
      <w:pPr>
        <w:tabs>
          <w:tab w:val="left" w:pos="-720"/>
          <w:tab w:val="left" w:pos="851"/>
        </w:tabs>
        <w:suppressAutoHyphens/>
        <w:ind w:left="851"/>
        <w:jc w:val="both"/>
        <w:rPr>
          <w:rFonts w:ascii="Arial" w:hAnsi="Arial" w:cs="Arial"/>
          <w:spacing w:val="-3"/>
          <w:szCs w:val="24"/>
          <w:lang w:val="en-GB"/>
        </w:rPr>
      </w:pPr>
    </w:p>
    <w:p w14:paraId="075A25DB" w14:textId="40F2A706" w:rsidR="00F221FB" w:rsidRPr="00BB1F39" w:rsidRDefault="00A06D7C" w:rsidP="000D16A7">
      <w:pPr>
        <w:tabs>
          <w:tab w:val="left" w:pos="-720"/>
          <w:tab w:val="left" w:pos="851"/>
        </w:tabs>
        <w:suppressAutoHyphens/>
        <w:spacing w:after="60"/>
        <w:ind w:left="851" w:hanging="851"/>
        <w:jc w:val="both"/>
        <w:rPr>
          <w:rFonts w:ascii="Arial" w:hAnsi="Arial" w:cs="Arial"/>
          <w:b/>
          <w:bCs/>
          <w:spacing w:val="-3"/>
          <w:szCs w:val="24"/>
          <w:lang w:val="en-GB"/>
        </w:rPr>
      </w:pPr>
      <w:r>
        <w:rPr>
          <w:rFonts w:ascii="Arial" w:hAnsi="Arial" w:cs="Arial"/>
          <w:spacing w:val="-3"/>
          <w:szCs w:val="24"/>
          <w:lang w:val="en-GB"/>
        </w:rPr>
        <w:t>15.06</w:t>
      </w:r>
      <w:r w:rsidR="00F221FB" w:rsidRPr="00BB1F39">
        <w:rPr>
          <w:rFonts w:ascii="Arial" w:hAnsi="Arial" w:cs="Arial"/>
          <w:spacing w:val="-3"/>
          <w:szCs w:val="24"/>
          <w:lang w:val="en-GB"/>
        </w:rPr>
        <w:tab/>
      </w:r>
      <w:r w:rsidR="00F221FB" w:rsidRPr="00BB1F39">
        <w:rPr>
          <w:rFonts w:ascii="Arial" w:hAnsi="Arial" w:cs="Arial"/>
          <w:b/>
          <w:bCs/>
          <w:spacing w:val="-3"/>
          <w:szCs w:val="24"/>
          <w:lang w:val="en-GB"/>
        </w:rPr>
        <w:t xml:space="preserve">Bereavement </w:t>
      </w:r>
      <w:proofErr w:type="gramStart"/>
      <w:r w:rsidR="00F221FB" w:rsidRPr="00BB1F39">
        <w:rPr>
          <w:rFonts w:ascii="Arial" w:hAnsi="Arial" w:cs="Arial"/>
          <w:b/>
          <w:bCs/>
          <w:spacing w:val="-3"/>
          <w:szCs w:val="24"/>
          <w:lang w:val="en-GB"/>
        </w:rPr>
        <w:t>During</w:t>
      </w:r>
      <w:proofErr w:type="gramEnd"/>
      <w:r w:rsidR="00F221FB" w:rsidRPr="00BB1F39">
        <w:rPr>
          <w:rFonts w:ascii="Arial" w:hAnsi="Arial" w:cs="Arial"/>
          <w:b/>
          <w:bCs/>
          <w:spacing w:val="-3"/>
          <w:szCs w:val="24"/>
          <w:lang w:val="en-GB"/>
        </w:rPr>
        <w:t xml:space="preserve"> Vacation</w:t>
      </w:r>
    </w:p>
    <w:p w14:paraId="2D5EA70F" w14:textId="4A4002C4" w:rsidR="00F221FB" w:rsidRPr="00BB1F39" w:rsidRDefault="009464DD" w:rsidP="000D16A7">
      <w:pPr>
        <w:pStyle w:val="BodyText"/>
        <w:tabs>
          <w:tab w:val="left" w:pos="851"/>
        </w:tabs>
        <w:spacing w:after="120"/>
        <w:ind w:left="851" w:hanging="851"/>
        <w:rPr>
          <w:rFonts w:ascii="Arial" w:hAnsi="Arial" w:cs="Arial"/>
          <w:szCs w:val="24"/>
        </w:rPr>
      </w:pPr>
      <w:r>
        <w:rPr>
          <w:rFonts w:ascii="Arial" w:hAnsi="Arial" w:cs="Arial"/>
          <w:szCs w:val="24"/>
        </w:rPr>
        <w:tab/>
      </w:r>
      <w:r w:rsidR="00F221FB" w:rsidRPr="00BB1F39">
        <w:rPr>
          <w:rFonts w:ascii="Arial" w:hAnsi="Arial" w:cs="Arial"/>
          <w:szCs w:val="24"/>
        </w:rPr>
        <w:t xml:space="preserve">Where an employee’s scheduled vacation </w:t>
      </w:r>
      <w:proofErr w:type="gramStart"/>
      <w:r w:rsidR="00F221FB" w:rsidRPr="00BB1F39">
        <w:rPr>
          <w:rFonts w:ascii="Arial" w:hAnsi="Arial" w:cs="Arial"/>
          <w:szCs w:val="24"/>
        </w:rPr>
        <w:t>is interrupted</w:t>
      </w:r>
      <w:proofErr w:type="gramEnd"/>
      <w:r w:rsidR="00F221FB" w:rsidRPr="00BB1F39">
        <w:rPr>
          <w:rFonts w:ascii="Arial" w:hAnsi="Arial" w:cs="Arial"/>
          <w:szCs w:val="24"/>
        </w:rPr>
        <w:t xml:space="preserve"> due to bereavement, the employee shall be entitled to bereavement leave in accordance with Article 17.02.</w:t>
      </w:r>
    </w:p>
    <w:p w14:paraId="460026E7" w14:textId="5BC0FBF2" w:rsidR="00F221FB" w:rsidRDefault="009464DD" w:rsidP="000D16A7">
      <w:pPr>
        <w:tabs>
          <w:tab w:val="left" w:pos="-72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 xml:space="preserve">The portion of the employee’s vacation which is deemed </w:t>
      </w:r>
      <w:proofErr w:type="gramStart"/>
      <w:r w:rsidR="00F221FB" w:rsidRPr="00BB1F39">
        <w:rPr>
          <w:rFonts w:ascii="Arial" w:hAnsi="Arial" w:cs="Arial"/>
          <w:spacing w:val="-3"/>
          <w:szCs w:val="24"/>
          <w:lang w:val="en-GB"/>
        </w:rPr>
        <w:t>to be bereavement</w:t>
      </w:r>
      <w:proofErr w:type="gramEnd"/>
      <w:r w:rsidR="00F221FB" w:rsidRPr="00BB1F39">
        <w:rPr>
          <w:rFonts w:ascii="Arial" w:hAnsi="Arial" w:cs="Arial"/>
          <w:spacing w:val="-3"/>
          <w:szCs w:val="24"/>
          <w:lang w:val="en-GB"/>
        </w:rPr>
        <w:t xml:space="preserve"> leave under the above provisions will not be counted against the employee’s vacation credits.</w:t>
      </w:r>
    </w:p>
    <w:p w14:paraId="0EE135BA" w14:textId="77777777" w:rsidR="00A06D7C" w:rsidRPr="00BB1F39" w:rsidRDefault="00A06D7C" w:rsidP="000D16A7">
      <w:pPr>
        <w:tabs>
          <w:tab w:val="left" w:pos="-720"/>
          <w:tab w:val="left" w:pos="851"/>
        </w:tabs>
        <w:suppressAutoHyphens/>
        <w:ind w:left="851" w:hanging="851"/>
        <w:jc w:val="both"/>
        <w:rPr>
          <w:rFonts w:ascii="Arial" w:hAnsi="Arial" w:cs="Arial"/>
          <w:spacing w:val="-3"/>
          <w:szCs w:val="24"/>
          <w:lang w:val="en-GB"/>
        </w:rPr>
      </w:pPr>
    </w:p>
    <w:p w14:paraId="70D6D0D2" w14:textId="11958B27" w:rsidR="00A06D7C" w:rsidRPr="00A06D7C" w:rsidRDefault="00A06D7C" w:rsidP="000D16A7">
      <w:pPr>
        <w:tabs>
          <w:tab w:val="left" w:pos="851"/>
        </w:tabs>
        <w:spacing w:after="60"/>
        <w:ind w:left="851" w:hanging="851"/>
        <w:rPr>
          <w:rFonts w:ascii="Arial" w:hAnsi="Arial" w:cs="Arial"/>
          <w:b/>
          <w:spacing w:val="-3"/>
          <w:lang w:val="en-GB"/>
        </w:rPr>
      </w:pPr>
      <w:bookmarkStart w:id="31" w:name="_Toc322950985"/>
      <w:r w:rsidRPr="007E24E3">
        <w:rPr>
          <w:rFonts w:ascii="Arial" w:hAnsi="Arial" w:cs="Arial"/>
          <w:spacing w:val="-3"/>
          <w:lang w:val="en-GB"/>
        </w:rPr>
        <w:t>15.07</w:t>
      </w:r>
      <w:r>
        <w:rPr>
          <w:rFonts w:ascii="Arial" w:hAnsi="Arial" w:cs="Arial"/>
          <w:b/>
          <w:spacing w:val="-3"/>
          <w:lang w:val="en-GB"/>
        </w:rPr>
        <w:tab/>
        <w:t xml:space="preserve">Vacation </w:t>
      </w:r>
      <w:proofErr w:type="gramStart"/>
      <w:r>
        <w:rPr>
          <w:rFonts w:ascii="Arial" w:hAnsi="Arial" w:cs="Arial"/>
          <w:b/>
          <w:spacing w:val="-3"/>
          <w:lang w:val="en-GB"/>
        </w:rPr>
        <w:t>Roll-over</w:t>
      </w:r>
      <w:proofErr w:type="gramEnd"/>
      <w:r>
        <w:rPr>
          <w:rFonts w:ascii="Arial" w:hAnsi="Arial" w:cs="Arial"/>
          <w:b/>
          <w:spacing w:val="-3"/>
          <w:lang w:val="en-GB"/>
        </w:rPr>
        <w:t xml:space="preserve"> </w:t>
      </w:r>
    </w:p>
    <w:p w14:paraId="7A13ABD0" w14:textId="418846C0" w:rsidR="001D4DFB" w:rsidRDefault="00A06D7C" w:rsidP="000D16A7">
      <w:pPr>
        <w:widowControl/>
        <w:tabs>
          <w:tab w:val="left" w:pos="851"/>
        </w:tabs>
        <w:spacing w:after="480"/>
        <w:ind w:left="851" w:hanging="851"/>
        <w:jc w:val="both"/>
        <w:rPr>
          <w:lang w:val="en-GB"/>
        </w:rPr>
      </w:pPr>
      <w:r>
        <w:rPr>
          <w:rFonts w:ascii="Arial" w:hAnsi="Arial" w:cs="Arial"/>
          <w:spacing w:val="-3"/>
          <w:lang w:val="en-GB"/>
        </w:rPr>
        <w:tab/>
      </w:r>
      <w:r w:rsidRPr="00A06D7C">
        <w:rPr>
          <w:rFonts w:ascii="Arial" w:hAnsi="Arial" w:cs="Arial"/>
          <w:spacing w:val="-3"/>
          <w:lang w:val="en-GB"/>
        </w:rPr>
        <w:t xml:space="preserve">Fifty percent (50%) of any employee’s annual vacation </w:t>
      </w:r>
      <w:proofErr w:type="gramStart"/>
      <w:r w:rsidRPr="00A06D7C">
        <w:rPr>
          <w:rFonts w:ascii="Arial" w:hAnsi="Arial" w:cs="Arial"/>
          <w:spacing w:val="-3"/>
          <w:lang w:val="en-GB"/>
        </w:rPr>
        <w:t>may be carried over</w:t>
      </w:r>
      <w:proofErr w:type="gramEnd"/>
      <w:r w:rsidRPr="00A06D7C">
        <w:rPr>
          <w:rFonts w:ascii="Arial" w:hAnsi="Arial" w:cs="Arial"/>
          <w:spacing w:val="-3"/>
          <w:lang w:val="en-GB"/>
        </w:rPr>
        <w:t xml:space="preserve"> into the following year but vacation cannot be accumulated in subsequent years.  The Employer may direct an employee to utilize their vacation prior to the end of the calendar year.</w:t>
      </w:r>
      <w:r w:rsidR="001D4DFB">
        <w:rPr>
          <w:rFonts w:ascii="Arial" w:hAnsi="Arial" w:cs="Arial"/>
          <w:spacing w:val="-3"/>
          <w:lang w:val="en-GB"/>
        </w:rPr>
        <w:t xml:space="preserve">  </w:t>
      </w:r>
    </w:p>
    <w:p w14:paraId="0FB0A52E" w14:textId="77777777" w:rsidR="00F221FB" w:rsidRPr="00BB1F39" w:rsidRDefault="00F221FB" w:rsidP="000D16A7">
      <w:pPr>
        <w:pStyle w:val="Heading1"/>
      </w:pPr>
      <w:bookmarkStart w:id="32" w:name="_Toc15036343"/>
      <w:r w:rsidRPr="00BB1F39">
        <w:t>ARTICLE 16 - SICK LEAVE</w:t>
      </w:r>
      <w:bookmarkEnd w:id="31"/>
      <w:bookmarkEnd w:id="32"/>
    </w:p>
    <w:p w14:paraId="2F0E5614" w14:textId="12F03C6B"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16.01</w:t>
      </w:r>
      <w:r w:rsidRPr="00BB1F39">
        <w:rPr>
          <w:rFonts w:ascii="Arial" w:hAnsi="Arial" w:cs="Arial"/>
          <w:spacing w:val="-3"/>
          <w:szCs w:val="24"/>
          <w:lang w:val="en-GB"/>
        </w:rPr>
        <w:tab/>
        <w:t>The following sick leave plan shall apply to permanent full-time employees only.</w:t>
      </w:r>
    </w:p>
    <w:p w14:paraId="5409075E"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796C93A3" w14:textId="254A880D"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16.02</w:t>
      </w:r>
      <w:r w:rsidRPr="00BB1F39">
        <w:rPr>
          <w:rFonts w:ascii="Arial" w:hAnsi="Arial" w:cs="Arial"/>
          <w:spacing w:val="-3"/>
          <w:szCs w:val="24"/>
          <w:lang w:val="en-GB"/>
        </w:rPr>
        <w:tab/>
        <w:t xml:space="preserve">Sick leave means the </w:t>
      </w:r>
      <w:proofErr w:type="gramStart"/>
      <w:r w:rsidRPr="00BB1F39">
        <w:rPr>
          <w:rFonts w:ascii="Arial" w:hAnsi="Arial" w:cs="Arial"/>
          <w:spacing w:val="-3"/>
          <w:szCs w:val="24"/>
          <w:lang w:val="en-GB"/>
        </w:rPr>
        <w:t>period of time</w:t>
      </w:r>
      <w:proofErr w:type="gramEnd"/>
      <w:r w:rsidRPr="00BB1F39">
        <w:rPr>
          <w:rFonts w:ascii="Arial" w:hAnsi="Arial" w:cs="Arial"/>
          <w:spacing w:val="-3"/>
          <w:szCs w:val="24"/>
          <w:lang w:val="en-GB"/>
        </w:rPr>
        <w:t xml:space="preserve"> an employee is permitted to be absent from work with pay by virtue of being sick or disabled, exposed to contagious disease, or because of an accident for which compensation is not payable under the Workers Safety and Insurance Board.</w:t>
      </w:r>
    </w:p>
    <w:p w14:paraId="5568C308" w14:textId="77777777" w:rsidR="004A4E35" w:rsidRPr="00BB1F39" w:rsidRDefault="004A4E35" w:rsidP="000D16A7">
      <w:pPr>
        <w:tabs>
          <w:tab w:val="left" w:pos="-720"/>
          <w:tab w:val="left" w:pos="0"/>
          <w:tab w:val="left" w:pos="851"/>
        </w:tabs>
        <w:suppressAutoHyphens/>
        <w:ind w:left="851" w:hanging="851"/>
        <w:jc w:val="both"/>
        <w:rPr>
          <w:rFonts w:ascii="Arial" w:hAnsi="Arial" w:cs="Arial"/>
          <w:spacing w:val="-3"/>
          <w:szCs w:val="24"/>
          <w:lang w:val="en-GB"/>
        </w:rPr>
      </w:pPr>
    </w:p>
    <w:p w14:paraId="2F0EFC9F" w14:textId="37521086" w:rsidR="00733280" w:rsidRPr="00683A97" w:rsidRDefault="00F221FB" w:rsidP="000D16A7">
      <w:pPr>
        <w:tabs>
          <w:tab w:val="left" w:pos="-720"/>
          <w:tab w:val="left" w:pos="0"/>
          <w:tab w:val="left" w:pos="851"/>
        </w:tabs>
        <w:suppressAutoHyphens/>
        <w:spacing w:after="120"/>
        <w:ind w:left="851" w:hanging="851"/>
        <w:jc w:val="both"/>
        <w:rPr>
          <w:rFonts w:ascii="Arial" w:hAnsi="Arial" w:cs="Arial"/>
          <w:spacing w:val="-3"/>
          <w:lang w:val="en-GB"/>
        </w:rPr>
      </w:pPr>
      <w:r w:rsidRPr="00BB1F39">
        <w:rPr>
          <w:rFonts w:ascii="Arial" w:hAnsi="Arial" w:cs="Arial"/>
          <w:spacing w:val="-3"/>
          <w:szCs w:val="24"/>
          <w:lang w:val="en-GB"/>
        </w:rPr>
        <w:t>16.03</w:t>
      </w:r>
      <w:r w:rsidRPr="00BB1F39">
        <w:rPr>
          <w:rFonts w:ascii="Arial" w:hAnsi="Arial" w:cs="Arial"/>
          <w:spacing w:val="-3"/>
          <w:szCs w:val="24"/>
          <w:lang w:val="en-GB"/>
        </w:rPr>
        <w:tab/>
      </w:r>
      <w:r w:rsidR="00733280" w:rsidRPr="00683A97">
        <w:rPr>
          <w:rFonts w:ascii="Arial" w:hAnsi="Arial" w:cs="Arial"/>
          <w:spacing w:val="-3"/>
          <w:lang w:val="en-GB"/>
        </w:rPr>
        <w:t xml:space="preserve">Employers shall provide to each permanent employee a maximum of ten (10) days sick leave annually (January 1st to December 31st) with pay.  These days </w:t>
      </w:r>
      <w:proofErr w:type="gramStart"/>
      <w:r w:rsidR="00733280" w:rsidRPr="00683A97">
        <w:rPr>
          <w:rFonts w:ascii="Arial" w:hAnsi="Arial" w:cs="Arial"/>
          <w:spacing w:val="-3"/>
          <w:lang w:val="en-GB"/>
        </w:rPr>
        <w:t>may not be accumulated</w:t>
      </w:r>
      <w:proofErr w:type="gramEnd"/>
      <w:r w:rsidR="00733280" w:rsidRPr="00683A97">
        <w:rPr>
          <w:rFonts w:ascii="Arial" w:hAnsi="Arial" w:cs="Arial"/>
          <w:spacing w:val="-3"/>
          <w:lang w:val="en-GB"/>
        </w:rPr>
        <w:t xml:space="preserve"> from year to year and shall have no cash value on termination of employment.</w:t>
      </w:r>
    </w:p>
    <w:p w14:paraId="707BB489" w14:textId="042610E3" w:rsidR="00733280" w:rsidRPr="00683A97" w:rsidRDefault="00733280" w:rsidP="000D16A7">
      <w:pPr>
        <w:tabs>
          <w:tab w:val="left" w:pos="-720"/>
          <w:tab w:val="left" w:pos="0"/>
          <w:tab w:val="left" w:pos="851"/>
        </w:tabs>
        <w:suppressAutoHyphens/>
        <w:spacing w:after="120"/>
        <w:ind w:left="851" w:hanging="851"/>
        <w:jc w:val="both"/>
        <w:rPr>
          <w:rFonts w:ascii="Arial" w:hAnsi="Arial" w:cs="Arial"/>
          <w:spacing w:val="-3"/>
          <w:lang w:val="en-GB"/>
        </w:rPr>
      </w:pPr>
      <w:r w:rsidRPr="00683A97">
        <w:rPr>
          <w:rFonts w:ascii="Arial" w:hAnsi="Arial" w:cs="Arial"/>
          <w:spacing w:val="-3"/>
          <w:lang w:val="en-GB"/>
        </w:rPr>
        <w:tab/>
        <w:t>New, permanent employees who have worked less than one (1) calendar year (January 1st to December 31st) shall be provided sick days pro-rated to the nearest whole day based on the number of months worked from date of employment to December 31st.</w:t>
      </w:r>
    </w:p>
    <w:p w14:paraId="61184515" w14:textId="47BD85AE" w:rsidR="00733280" w:rsidRPr="000D16A7" w:rsidRDefault="009464DD" w:rsidP="000D16A7">
      <w:pPr>
        <w:tabs>
          <w:tab w:val="left" w:pos="-720"/>
          <w:tab w:val="left" w:pos="851"/>
        </w:tabs>
        <w:suppressAutoHyphens/>
        <w:spacing w:after="120"/>
        <w:ind w:left="851" w:hanging="851"/>
        <w:jc w:val="both"/>
        <w:rPr>
          <w:rFonts w:ascii="Arial" w:hAnsi="Arial" w:cs="Arial"/>
          <w:spacing w:val="-3"/>
          <w:lang w:val="en-GB"/>
        </w:rPr>
      </w:pPr>
      <w:r>
        <w:rPr>
          <w:rFonts w:ascii="Arial" w:hAnsi="Arial" w:cs="Arial"/>
          <w:spacing w:val="-3"/>
          <w:lang w:val="en-GB"/>
        </w:rPr>
        <w:tab/>
      </w:r>
      <w:r w:rsidR="00733280" w:rsidRPr="000D16A7">
        <w:rPr>
          <w:rFonts w:ascii="Arial" w:hAnsi="Arial" w:cs="Arial"/>
          <w:spacing w:val="-3"/>
          <w:lang w:val="en-GB"/>
        </w:rPr>
        <w:t>Employees may use up to five (5) days sick leave as personal leave in any one (1) calendar year.</w:t>
      </w:r>
    </w:p>
    <w:p w14:paraId="74096345" w14:textId="1AB8DC79" w:rsidR="00733280" w:rsidRPr="00683A97" w:rsidRDefault="00733280" w:rsidP="000D16A7">
      <w:pPr>
        <w:tabs>
          <w:tab w:val="left" w:pos="-720"/>
          <w:tab w:val="left" w:pos="0"/>
          <w:tab w:val="left" w:pos="851"/>
        </w:tabs>
        <w:suppressAutoHyphens/>
        <w:ind w:left="851" w:hanging="851"/>
        <w:jc w:val="both"/>
        <w:rPr>
          <w:rFonts w:ascii="Arial" w:hAnsi="Arial" w:cs="Arial"/>
          <w:spacing w:val="-3"/>
          <w:lang w:val="en-GB"/>
        </w:rPr>
      </w:pPr>
      <w:r w:rsidRPr="00733280">
        <w:rPr>
          <w:rFonts w:ascii="Arial" w:hAnsi="Arial" w:cs="Arial"/>
          <w:b/>
          <w:spacing w:val="-3"/>
          <w:lang w:val="en-GB"/>
        </w:rPr>
        <w:tab/>
      </w:r>
      <w:r w:rsidRPr="00683A97">
        <w:rPr>
          <w:rFonts w:ascii="Arial" w:hAnsi="Arial" w:cs="Arial"/>
          <w:spacing w:val="-3"/>
          <w:lang w:val="en-GB"/>
        </w:rPr>
        <w:t xml:space="preserve">Personal days are to </w:t>
      </w:r>
      <w:proofErr w:type="gramStart"/>
      <w:r w:rsidRPr="00683A97">
        <w:rPr>
          <w:rFonts w:ascii="Arial" w:hAnsi="Arial" w:cs="Arial"/>
          <w:spacing w:val="-3"/>
          <w:lang w:val="en-GB"/>
        </w:rPr>
        <w:t>be</w:t>
      </w:r>
      <w:r w:rsidR="00812EA2">
        <w:rPr>
          <w:rFonts w:ascii="Arial" w:hAnsi="Arial" w:cs="Arial"/>
          <w:spacing w:val="-3"/>
          <w:lang w:val="en-GB"/>
        </w:rPr>
        <w:t xml:space="preserve"> </w:t>
      </w:r>
      <w:r w:rsidRPr="00683A97">
        <w:rPr>
          <w:rFonts w:ascii="Arial" w:hAnsi="Arial" w:cs="Arial"/>
          <w:spacing w:val="-3"/>
          <w:lang w:val="en-GB"/>
        </w:rPr>
        <w:t>used</w:t>
      </w:r>
      <w:proofErr w:type="gramEnd"/>
      <w:r w:rsidRPr="00683A97">
        <w:rPr>
          <w:rFonts w:ascii="Arial" w:hAnsi="Arial" w:cs="Arial"/>
          <w:spacing w:val="-3"/>
          <w:lang w:val="en-GB"/>
        </w:rPr>
        <w:t xml:space="preserve"> in the event of a family illness or for any personal/family appointments.  Personal days </w:t>
      </w:r>
      <w:proofErr w:type="gramStart"/>
      <w:r w:rsidRPr="00683A97">
        <w:rPr>
          <w:rFonts w:ascii="Arial" w:hAnsi="Arial" w:cs="Arial"/>
          <w:spacing w:val="-3"/>
          <w:lang w:val="en-GB"/>
        </w:rPr>
        <w:t>will not be used</w:t>
      </w:r>
      <w:proofErr w:type="gramEnd"/>
      <w:r w:rsidRPr="00683A97">
        <w:rPr>
          <w:rFonts w:ascii="Arial" w:hAnsi="Arial" w:cs="Arial"/>
          <w:spacing w:val="-3"/>
          <w:lang w:val="en-GB"/>
        </w:rPr>
        <w:t xml:space="preserve"> to augment vacation days.</w:t>
      </w:r>
    </w:p>
    <w:p w14:paraId="27323731" w14:textId="77777777" w:rsidR="00733280" w:rsidRPr="005D2EAD" w:rsidRDefault="00733280" w:rsidP="000D16A7">
      <w:pPr>
        <w:tabs>
          <w:tab w:val="left" w:pos="-720"/>
          <w:tab w:val="left" w:pos="0"/>
          <w:tab w:val="left" w:pos="851"/>
        </w:tabs>
        <w:suppressAutoHyphens/>
        <w:ind w:left="851" w:hanging="851"/>
        <w:jc w:val="both"/>
        <w:rPr>
          <w:rFonts w:ascii="Arial" w:hAnsi="Arial" w:cs="Arial"/>
          <w:spacing w:val="-3"/>
          <w:lang w:val="en-GB"/>
        </w:rPr>
      </w:pPr>
    </w:p>
    <w:p w14:paraId="4C7C26A5" w14:textId="5451EA04" w:rsidR="009464DD" w:rsidRDefault="00F221FB" w:rsidP="009464DD">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16.04</w:t>
      </w:r>
      <w:r w:rsidRPr="00BB1F39">
        <w:rPr>
          <w:rFonts w:ascii="Arial" w:hAnsi="Arial" w:cs="Arial"/>
          <w:spacing w:val="-3"/>
          <w:szCs w:val="24"/>
          <w:lang w:val="en-GB"/>
        </w:rPr>
        <w:tab/>
        <w:t xml:space="preserve">A deduction </w:t>
      </w:r>
      <w:proofErr w:type="gramStart"/>
      <w:r w:rsidRPr="00BB1F39">
        <w:rPr>
          <w:rFonts w:ascii="Arial" w:hAnsi="Arial" w:cs="Arial"/>
          <w:spacing w:val="-3"/>
          <w:szCs w:val="24"/>
          <w:lang w:val="en-GB"/>
        </w:rPr>
        <w:t>shall be made</w:t>
      </w:r>
      <w:proofErr w:type="gramEnd"/>
      <w:r w:rsidRPr="00BB1F39">
        <w:rPr>
          <w:rFonts w:ascii="Arial" w:hAnsi="Arial" w:cs="Arial"/>
          <w:spacing w:val="-3"/>
          <w:szCs w:val="24"/>
          <w:lang w:val="en-GB"/>
        </w:rPr>
        <w:t xml:space="preserve"> from the sick leave credits as defined in Article 16.01. Absence </w:t>
      </w:r>
      <w:proofErr w:type="gramStart"/>
      <w:r w:rsidRPr="00BB1F39">
        <w:rPr>
          <w:rFonts w:ascii="Arial" w:hAnsi="Arial" w:cs="Arial"/>
          <w:spacing w:val="-3"/>
          <w:szCs w:val="24"/>
          <w:lang w:val="en-GB"/>
        </w:rPr>
        <w:t>on account</w:t>
      </w:r>
      <w:proofErr w:type="gramEnd"/>
      <w:r w:rsidRPr="00BB1F39">
        <w:rPr>
          <w:rFonts w:ascii="Arial" w:hAnsi="Arial" w:cs="Arial"/>
          <w:spacing w:val="-3"/>
          <w:szCs w:val="24"/>
          <w:lang w:val="en-GB"/>
        </w:rPr>
        <w:t xml:space="preserve"> of illness for less than half a day shall be deducted as one-half a day.  Absence for more than half a day and less than a full day </w:t>
      </w:r>
      <w:proofErr w:type="gramStart"/>
      <w:r w:rsidRPr="00BB1F39">
        <w:rPr>
          <w:rFonts w:ascii="Arial" w:hAnsi="Arial" w:cs="Arial"/>
          <w:spacing w:val="-3"/>
          <w:szCs w:val="24"/>
          <w:lang w:val="en-GB"/>
        </w:rPr>
        <w:t>shall be deducted</w:t>
      </w:r>
      <w:proofErr w:type="gramEnd"/>
      <w:r w:rsidRPr="00BB1F39">
        <w:rPr>
          <w:rFonts w:ascii="Arial" w:hAnsi="Arial" w:cs="Arial"/>
          <w:spacing w:val="-3"/>
          <w:szCs w:val="24"/>
          <w:lang w:val="en-GB"/>
        </w:rPr>
        <w:t xml:space="preserve"> as a full day.</w:t>
      </w:r>
    </w:p>
    <w:p w14:paraId="70969F85" w14:textId="77777777" w:rsidR="009464DD" w:rsidRDefault="009464DD">
      <w:pPr>
        <w:widowControl/>
        <w:rPr>
          <w:rFonts w:ascii="Arial" w:hAnsi="Arial" w:cs="Arial"/>
          <w:spacing w:val="-3"/>
          <w:szCs w:val="24"/>
          <w:lang w:val="en-GB"/>
        </w:rPr>
      </w:pPr>
      <w:r>
        <w:rPr>
          <w:rFonts w:ascii="Arial" w:hAnsi="Arial" w:cs="Arial"/>
          <w:spacing w:val="-3"/>
          <w:szCs w:val="24"/>
          <w:lang w:val="en-GB"/>
        </w:rPr>
        <w:br w:type="page"/>
      </w:r>
    </w:p>
    <w:p w14:paraId="1CA39664" w14:textId="54513A99" w:rsidR="00F221FB" w:rsidRPr="00BB1F39" w:rsidRDefault="0031063C" w:rsidP="000D16A7">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16.05</w:t>
      </w:r>
      <w:r>
        <w:rPr>
          <w:rFonts w:ascii="Arial" w:hAnsi="Arial" w:cs="Arial"/>
          <w:spacing w:val="-3"/>
          <w:szCs w:val="24"/>
          <w:lang w:val="en-GB"/>
        </w:rPr>
        <w:tab/>
        <w:t xml:space="preserve"> An employee will</w:t>
      </w:r>
      <w:r w:rsidR="00F221FB" w:rsidRPr="00BB1F39">
        <w:rPr>
          <w:rFonts w:ascii="Arial" w:hAnsi="Arial" w:cs="Arial"/>
          <w:spacing w:val="-3"/>
          <w:szCs w:val="24"/>
          <w:lang w:val="en-GB"/>
        </w:rPr>
        <w:t xml:space="preserve"> be required to produce a certificate from a qualified medical practitioner for any illness in excess of three (3)</w:t>
      </w:r>
      <w:r>
        <w:rPr>
          <w:rFonts w:ascii="Arial" w:hAnsi="Arial" w:cs="Arial"/>
          <w:spacing w:val="-3"/>
          <w:szCs w:val="24"/>
          <w:lang w:val="en-GB"/>
        </w:rPr>
        <w:t xml:space="preserve"> consecutive</w:t>
      </w:r>
      <w:r w:rsidR="00F221FB" w:rsidRPr="00BB1F39">
        <w:rPr>
          <w:rFonts w:ascii="Arial" w:hAnsi="Arial" w:cs="Arial"/>
          <w:spacing w:val="-3"/>
          <w:szCs w:val="24"/>
          <w:lang w:val="en-GB"/>
        </w:rPr>
        <w:t xml:space="preserve"> working days, certifying that such employee is unable to carry out their duties due to illness.  Failure to produce a certificate, if required, will result in loss of pay for the period in question.  Where the Employer requires an employee to obtain a medical certificate of health or to have a physical, the Employer shall pay all related fees for the required examination and report.</w:t>
      </w:r>
    </w:p>
    <w:p w14:paraId="4ACD2A95"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3BE76F12" w14:textId="4B41E03D"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proofErr w:type="gramStart"/>
      <w:r w:rsidRPr="00BB1F39">
        <w:rPr>
          <w:rFonts w:ascii="Arial" w:hAnsi="Arial" w:cs="Arial"/>
          <w:spacing w:val="-3"/>
          <w:szCs w:val="24"/>
          <w:lang w:val="en-GB"/>
        </w:rPr>
        <w:t>16.06</w:t>
      </w:r>
      <w:r w:rsidRPr="00BB1F39">
        <w:rPr>
          <w:rFonts w:ascii="Arial" w:hAnsi="Arial" w:cs="Arial"/>
          <w:spacing w:val="-3"/>
          <w:szCs w:val="24"/>
          <w:lang w:val="en-GB"/>
        </w:rPr>
        <w:tab/>
        <w:t>When an employee is given leave of absence without pay for any reason, or is laid off on account of lack of work and returns to work upon expiration of such leave of absence or lay-off, they shall not receive sick leave credit for the period of such absence, but shall retain their credit, if any, existing at the time of such leave or lay-off.</w:t>
      </w:r>
      <w:proofErr w:type="gramEnd"/>
    </w:p>
    <w:p w14:paraId="389CD051"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72F097E7" w14:textId="77777777" w:rsidR="00F221FB" w:rsidRPr="00BB1F39" w:rsidRDefault="00F221FB" w:rsidP="000D16A7">
      <w:pPr>
        <w:numPr>
          <w:ilvl w:val="1"/>
          <w:numId w:val="10"/>
        </w:numPr>
        <w:tabs>
          <w:tab w:val="left" w:pos="-72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 xml:space="preserve">If an employee </w:t>
      </w:r>
      <w:proofErr w:type="gramStart"/>
      <w:r w:rsidRPr="00BB1F39">
        <w:rPr>
          <w:rFonts w:ascii="Arial" w:hAnsi="Arial" w:cs="Arial"/>
          <w:spacing w:val="-3"/>
          <w:szCs w:val="24"/>
          <w:lang w:val="en-GB"/>
        </w:rPr>
        <w:t>is approved</w:t>
      </w:r>
      <w:proofErr w:type="gramEnd"/>
      <w:r w:rsidRPr="00BB1F39">
        <w:rPr>
          <w:rFonts w:ascii="Arial" w:hAnsi="Arial" w:cs="Arial"/>
          <w:spacing w:val="-3"/>
          <w:szCs w:val="24"/>
          <w:lang w:val="en-GB"/>
        </w:rPr>
        <w:t xml:space="preserve"> for Weekly Income Insurance Program and does not have sufficient days on credit to pay for the necessary qualifying period, the Employer will continue to pay the employee until the Weekly Income Insurance Program qualifying period expires.</w:t>
      </w:r>
    </w:p>
    <w:p w14:paraId="13006904"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11C967BE" w14:textId="77777777" w:rsidR="00F221FB" w:rsidRPr="00BB1F39" w:rsidRDefault="000E193A" w:rsidP="000D16A7">
      <w:pPr>
        <w:numPr>
          <w:ilvl w:val="1"/>
          <w:numId w:val="10"/>
        </w:numPr>
        <w:tabs>
          <w:tab w:val="left" w:pos="-72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E</w:t>
      </w:r>
      <w:r w:rsidR="00F221FB" w:rsidRPr="00BB1F39">
        <w:rPr>
          <w:rFonts w:ascii="Arial" w:hAnsi="Arial" w:cs="Arial"/>
          <w:spacing w:val="-3"/>
          <w:szCs w:val="24"/>
          <w:lang w:val="en-GB"/>
        </w:rPr>
        <w:t xml:space="preserve">mployees shall be entitled to accumulate up to five (5) days per calendar year of unused sick time at the end of each calendar year for the sole purpose of creating a maximum ten (10) day reserve of time to be used exclusively </w:t>
      </w:r>
      <w:proofErr w:type="gramStart"/>
      <w:r w:rsidR="00F221FB" w:rsidRPr="00BB1F39">
        <w:rPr>
          <w:rFonts w:ascii="Arial" w:hAnsi="Arial" w:cs="Arial"/>
          <w:spacing w:val="-3"/>
          <w:szCs w:val="24"/>
          <w:lang w:val="en-GB"/>
        </w:rPr>
        <w:t>for the purpose of</w:t>
      </w:r>
      <w:proofErr w:type="gramEnd"/>
      <w:r w:rsidR="00F221FB" w:rsidRPr="00BB1F39">
        <w:rPr>
          <w:rFonts w:ascii="Arial" w:hAnsi="Arial" w:cs="Arial"/>
          <w:spacing w:val="-3"/>
          <w:szCs w:val="24"/>
          <w:lang w:val="en-GB"/>
        </w:rPr>
        <w:t xml:space="preserve"> bridging the qualifying period for the Weekly Income Insurance Program.</w:t>
      </w:r>
    </w:p>
    <w:p w14:paraId="1745759D" w14:textId="113D9BB0" w:rsidR="00F221FB" w:rsidRPr="00BB1F39" w:rsidRDefault="009464DD" w:rsidP="000D16A7">
      <w:pPr>
        <w:tabs>
          <w:tab w:val="left" w:pos="-72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 xml:space="preserve">The accumulated days </w:t>
      </w:r>
      <w:proofErr w:type="gramStart"/>
      <w:r w:rsidR="00F221FB" w:rsidRPr="00BB1F39">
        <w:rPr>
          <w:rFonts w:ascii="Arial" w:hAnsi="Arial" w:cs="Arial"/>
          <w:spacing w:val="-3"/>
          <w:szCs w:val="24"/>
          <w:lang w:val="en-GB"/>
        </w:rPr>
        <w:t>shall be used</w:t>
      </w:r>
      <w:proofErr w:type="gramEnd"/>
      <w:r w:rsidR="00F221FB" w:rsidRPr="00BB1F39">
        <w:rPr>
          <w:rFonts w:ascii="Arial" w:hAnsi="Arial" w:cs="Arial"/>
          <w:spacing w:val="-3"/>
          <w:szCs w:val="24"/>
          <w:lang w:val="en-GB"/>
        </w:rPr>
        <w:t xml:space="preserve"> only for this purpose and shall not be transferable for any other purpose.  In the event that some or all of the </w:t>
      </w:r>
      <w:proofErr w:type="gramStart"/>
      <w:r w:rsidR="00F221FB" w:rsidRPr="00BB1F39">
        <w:rPr>
          <w:rFonts w:ascii="Arial" w:hAnsi="Arial" w:cs="Arial"/>
          <w:spacing w:val="-3"/>
          <w:szCs w:val="24"/>
          <w:lang w:val="en-GB"/>
        </w:rPr>
        <w:t>time accumulated</w:t>
      </w:r>
      <w:proofErr w:type="gramEnd"/>
      <w:r w:rsidR="00F221FB" w:rsidRPr="00BB1F39">
        <w:rPr>
          <w:rFonts w:ascii="Arial" w:hAnsi="Arial" w:cs="Arial"/>
          <w:spacing w:val="-3"/>
          <w:szCs w:val="24"/>
          <w:lang w:val="en-GB"/>
        </w:rPr>
        <w:t xml:space="preserve"> days are used, the employee shall be entitled to re-commence accumulating unused sick days as per the previous paragraph.</w:t>
      </w:r>
    </w:p>
    <w:p w14:paraId="1A3C14F5" w14:textId="13BFBAD8" w:rsidR="00856697" w:rsidRDefault="009464DD" w:rsidP="000D16A7">
      <w:pPr>
        <w:tabs>
          <w:tab w:val="left" w:pos="-720"/>
          <w:tab w:val="left" w:pos="851"/>
        </w:tabs>
        <w:suppressAutoHyphens/>
        <w:spacing w:after="48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 xml:space="preserve">The accumulated time for this provision shall have no other value and </w:t>
      </w:r>
      <w:proofErr w:type="gramStart"/>
      <w:r w:rsidR="00F221FB" w:rsidRPr="00BB1F39">
        <w:rPr>
          <w:rFonts w:ascii="Arial" w:hAnsi="Arial" w:cs="Arial"/>
          <w:spacing w:val="-3"/>
          <w:szCs w:val="24"/>
          <w:lang w:val="en-GB"/>
        </w:rPr>
        <w:t>will not be paid out</w:t>
      </w:r>
      <w:proofErr w:type="gramEnd"/>
      <w:r w:rsidR="00F221FB" w:rsidRPr="00BB1F39">
        <w:rPr>
          <w:rFonts w:ascii="Arial" w:hAnsi="Arial" w:cs="Arial"/>
          <w:spacing w:val="-3"/>
          <w:szCs w:val="24"/>
          <w:lang w:val="en-GB"/>
        </w:rPr>
        <w:t xml:space="preserve"> in cash at any time.</w:t>
      </w:r>
      <w:r w:rsidR="00F82AF5">
        <w:rPr>
          <w:rFonts w:ascii="Arial" w:hAnsi="Arial" w:cs="Arial"/>
          <w:spacing w:val="-3"/>
          <w:szCs w:val="24"/>
          <w:lang w:val="en-GB"/>
        </w:rPr>
        <w:t xml:space="preserve">   </w:t>
      </w:r>
    </w:p>
    <w:p w14:paraId="5AA66981" w14:textId="77777777" w:rsidR="00F221FB" w:rsidRPr="00BB1F39" w:rsidRDefault="00F221FB">
      <w:pPr>
        <w:pStyle w:val="Heading1"/>
      </w:pPr>
      <w:bookmarkStart w:id="33" w:name="_Toc322950986"/>
      <w:bookmarkStart w:id="34" w:name="_Toc15036344"/>
      <w:r w:rsidRPr="00BB1F39">
        <w:t>ARTICLE 17 - LEAVE OF ABSENCE</w:t>
      </w:r>
      <w:bookmarkEnd w:id="33"/>
      <w:bookmarkEnd w:id="34"/>
    </w:p>
    <w:p w14:paraId="1E80538B" w14:textId="7417DE5D"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17.01</w:t>
      </w:r>
      <w:r w:rsidRPr="00BB1F39">
        <w:rPr>
          <w:rFonts w:ascii="Arial" w:hAnsi="Arial" w:cs="Arial"/>
          <w:spacing w:val="-3"/>
          <w:szCs w:val="24"/>
          <w:lang w:val="en-GB"/>
        </w:rPr>
        <w:tab/>
        <w:t xml:space="preserve">Leave of absence for a maximum of seven (7) days without pay and without loss of seniority </w:t>
      </w:r>
      <w:proofErr w:type="gramStart"/>
      <w:r w:rsidRPr="00BB1F39">
        <w:rPr>
          <w:rFonts w:ascii="Arial" w:hAnsi="Arial" w:cs="Arial"/>
          <w:spacing w:val="-3"/>
          <w:szCs w:val="24"/>
          <w:lang w:val="en-GB"/>
        </w:rPr>
        <w:t>shall be granted to officers or duly appointed representatives of the Union for Union activities</w:t>
      </w:r>
      <w:proofErr w:type="gramEnd"/>
      <w:r w:rsidRPr="00BB1F39">
        <w:rPr>
          <w:rFonts w:ascii="Arial" w:hAnsi="Arial" w:cs="Arial"/>
          <w:spacing w:val="-3"/>
          <w:szCs w:val="24"/>
          <w:lang w:val="en-GB"/>
        </w:rPr>
        <w:t>.</w:t>
      </w:r>
    </w:p>
    <w:p w14:paraId="111B6DF9" w14:textId="3AFEB0D5"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t>Employees on leave of absence for Union activities will receive their regular pay and benefits for such period of absence and the Employer shall bill the Treasurer of the Local for all wages and benefits received during such absence.</w:t>
      </w:r>
    </w:p>
    <w:p w14:paraId="69A15090" w14:textId="7B6B1A0B"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Requests for Union leave shall not be unreasonably refused provided </w:t>
      </w:r>
      <w:proofErr w:type="gramStart"/>
      <w:r w:rsidRPr="00BB1F39">
        <w:rPr>
          <w:rFonts w:ascii="Arial" w:hAnsi="Arial" w:cs="Arial"/>
          <w:spacing w:val="-3"/>
          <w:szCs w:val="24"/>
          <w:lang w:val="en-GB"/>
        </w:rPr>
        <w:t>such request is received in writing by the Superintendent of Public Works</w:t>
      </w:r>
      <w:proofErr w:type="gramEnd"/>
      <w:r w:rsidRPr="00BB1F39">
        <w:rPr>
          <w:rFonts w:ascii="Arial" w:hAnsi="Arial" w:cs="Arial"/>
          <w:spacing w:val="-3"/>
          <w:szCs w:val="24"/>
          <w:lang w:val="en-GB"/>
        </w:rPr>
        <w:t xml:space="preserve"> at least five (5) working days in advance of such requirement.</w:t>
      </w:r>
    </w:p>
    <w:p w14:paraId="6C9C9946" w14:textId="5534FD5F" w:rsidR="00043129" w:rsidRDefault="00043129" w:rsidP="000D16A7">
      <w:pPr>
        <w:widowControl/>
        <w:tabs>
          <w:tab w:val="left" w:pos="851"/>
        </w:tabs>
        <w:ind w:left="851" w:hanging="851"/>
        <w:rPr>
          <w:rFonts w:ascii="Arial" w:hAnsi="Arial" w:cs="Arial"/>
          <w:spacing w:val="-3"/>
          <w:szCs w:val="24"/>
          <w:lang w:val="en-GB"/>
        </w:rPr>
      </w:pPr>
    </w:p>
    <w:p w14:paraId="6CE91574" w14:textId="64993BF1" w:rsidR="00812EA2" w:rsidRDefault="00812EA2" w:rsidP="000D16A7">
      <w:pPr>
        <w:widowControl/>
        <w:tabs>
          <w:tab w:val="left" w:pos="851"/>
        </w:tabs>
        <w:ind w:left="851" w:hanging="851"/>
        <w:rPr>
          <w:rFonts w:ascii="Arial" w:hAnsi="Arial" w:cs="Arial"/>
          <w:spacing w:val="-3"/>
          <w:szCs w:val="24"/>
          <w:lang w:val="en-GB"/>
        </w:rPr>
      </w:pPr>
    </w:p>
    <w:p w14:paraId="659D7C31" w14:textId="6E212D31" w:rsidR="00812EA2" w:rsidRDefault="00812EA2" w:rsidP="000D16A7">
      <w:pPr>
        <w:widowControl/>
        <w:tabs>
          <w:tab w:val="left" w:pos="851"/>
        </w:tabs>
        <w:ind w:left="851" w:hanging="851"/>
        <w:rPr>
          <w:rFonts w:ascii="Arial" w:hAnsi="Arial" w:cs="Arial"/>
          <w:spacing w:val="-3"/>
          <w:szCs w:val="24"/>
          <w:lang w:val="en-GB"/>
        </w:rPr>
      </w:pPr>
    </w:p>
    <w:p w14:paraId="09CFA9E3" w14:textId="5D957CA2" w:rsidR="00812EA2" w:rsidRDefault="00812EA2" w:rsidP="000D16A7">
      <w:pPr>
        <w:widowControl/>
        <w:tabs>
          <w:tab w:val="left" w:pos="851"/>
        </w:tabs>
        <w:ind w:left="851" w:hanging="851"/>
        <w:rPr>
          <w:rFonts w:ascii="Arial" w:hAnsi="Arial" w:cs="Arial"/>
          <w:spacing w:val="-3"/>
          <w:szCs w:val="24"/>
          <w:lang w:val="en-GB"/>
        </w:rPr>
      </w:pPr>
    </w:p>
    <w:p w14:paraId="4ADB4C3C" w14:textId="0D0A06A8" w:rsidR="00812EA2" w:rsidRDefault="00812EA2" w:rsidP="000D16A7">
      <w:pPr>
        <w:widowControl/>
        <w:tabs>
          <w:tab w:val="left" w:pos="851"/>
        </w:tabs>
        <w:ind w:left="851" w:hanging="851"/>
        <w:rPr>
          <w:rFonts w:ascii="Arial" w:hAnsi="Arial" w:cs="Arial"/>
          <w:spacing w:val="-3"/>
          <w:szCs w:val="24"/>
          <w:lang w:val="en-GB"/>
        </w:rPr>
      </w:pPr>
    </w:p>
    <w:p w14:paraId="54AE03CB" w14:textId="77777777" w:rsidR="00812EA2" w:rsidRDefault="00812EA2" w:rsidP="000D16A7">
      <w:pPr>
        <w:widowControl/>
        <w:tabs>
          <w:tab w:val="left" w:pos="851"/>
        </w:tabs>
        <w:ind w:left="851" w:hanging="851"/>
        <w:rPr>
          <w:rFonts w:ascii="Arial" w:hAnsi="Arial" w:cs="Arial"/>
          <w:spacing w:val="-3"/>
          <w:szCs w:val="24"/>
          <w:lang w:val="en-GB"/>
        </w:rPr>
      </w:pPr>
    </w:p>
    <w:p w14:paraId="4EB10106" w14:textId="56D32070" w:rsidR="0031063C" w:rsidRDefault="00F221FB" w:rsidP="000D16A7">
      <w:pPr>
        <w:tabs>
          <w:tab w:val="left" w:pos="-720"/>
          <w:tab w:val="left" w:pos="0"/>
          <w:tab w:val="left" w:pos="851"/>
        </w:tabs>
        <w:suppressAutoHyphens/>
        <w:spacing w:after="60"/>
        <w:ind w:left="851" w:hanging="851"/>
        <w:jc w:val="both"/>
        <w:rPr>
          <w:rFonts w:ascii="Arial" w:hAnsi="Arial" w:cs="Arial"/>
          <w:b/>
          <w:spacing w:val="-3"/>
          <w:szCs w:val="24"/>
          <w:lang w:val="en-GB"/>
        </w:rPr>
      </w:pPr>
      <w:r w:rsidRPr="00BB1F39">
        <w:rPr>
          <w:rFonts w:ascii="Arial" w:hAnsi="Arial" w:cs="Arial"/>
          <w:spacing w:val="-3"/>
          <w:szCs w:val="24"/>
          <w:lang w:val="en-GB"/>
        </w:rPr>
        <w:t>17.02</w:t>
      </w:r>
      <w:r w:rsidRPr="00BB1F39">
        <w:rPr>
          <w:rFonts w:ascii="Arial" w:hAnsi="Arial" w:cs="Arial"/>
          <w:spacing w:val="-3"/>
          <w:szCs w:val="24"/>
          <w:lang w:val="en-GB"/>
        </w:rPr>
        <w:tab/>
      </w:r>
      <w:r w:rsidR="0031063C" w:rsidRPr="0031063C">
        <w:rPr>
          <w:rFonts w:ascii="Arial" w:hAnsi="Arial" w:cs="Arial"/>
          <w:b/>
          <w:spacing w:val="-3"/>
          <w:szCs w:val="24"/>
          <w:lang w:val="en-GB"/>
        </w:rPr>
        <w:t>Bereavement Leave</w:t>
      </w:r>
    </w:p>
    <w:p w14:paraId="5A02E416" w14:textId="77777777" w:rsidR="003277A6" w:rsidRDefault="003277A6" w:rsidP="000D16A7">
      <w:pPr>
        <w:tabs>
          <w:tab w:val="left" w:pos="-720"/>
          <w:tab w:val="left" w:pos="0"/>
          <w:tab w:val="left" w:pos="851"/>
        </w:tabs>
        <w:suppressAutoHyphens/>
        <w:spacing w:after="60"/>
        <w:ind w:left="851" w:hanging="851"/>
        <w:jc w:val="both"/>
        <w:rPr>
          <w:rFonts w:ascii="Arial" w:hAnsi="Arial" w:cs="Arial"/>
          <w:spacing w:val="-3"/>
          <w:szCs w:val="24"/>
          <w:lang w:val="en-GB"/>
        </w:rPr>
      </w:pPr>
    </w:p>
    <w:p w14:paraId="1FDBD0E7" w14:textId="4194574B" w:rsidR="003277A6" w:rsidRPr="00605830" w:rsidRDefault="003277A6" w:rsidP="00605830">
      <w:pPr>
        <w:pStyle w:val="ListParagraph"/>
        <w:numPr>
          <w:ilvl w:val="0"/>
          <w:numId w:val="31"/>
        </w:numPr>
        <w:tabs>
          <w:tab w:val="left" w:pos="-720"/>
          <w:tab w:val="left" w:pos="0"/>
          <w:tab w:val="left" w:pos="851"/>
        </w:tabs>
        <w:suppressAutoHyphens/>
        <w:jc w:val="both"/>
        <w:rPr>
          <w:rFonts w:ascii="Arial" w:hAnsi="Arial" w:cs="Arial"/>
          <w:spacing w:val="-3"/>
          <w:szCs w:val="24"/>
          <w:lang w:val="en-GB"/>
        </w:rPr>
      </w:pPr>
      <w:r w:rsidRPr="00605830">
        <w:rPr>
          <w:rFonts w:ascii="Arial" w:hAnsi="Arial" w:cs="Arial"/>
          <w:spacing w:val="-3"/>
          <w:szCs w:val="24"/>
          <w:lang w:val="en-GB"/>
        </w:rPr>
        <w:t>A part</w:t>
      </w:r>
      <w:r w:rsidR="00812EA2">
        <w:rPr>
          <w:rFonts w:ascii="Arial" w:hAnsi="Arial" w:cs="Arial"/>
          <w:spacing w:val="-3"/>
          <w:szCs w:val="24"/>
          <w:lang w:val="en-GB"/>
        </w:rPr>
        <w:t>-</w:t>
      </w:r>
      <w:r w:rsidRPr="00605830">
        <w:rPr>
          <w:rFonts w:ascii="Arial" w:hAnsi="Arial" w:cs="Arial"/>
          <w:spacing w:val="-3"/>
          <w:szCs w:val="24"/>
          <w:lang w:val="en-GB"/>
        </w:rPr>
        <w:t>time employee shall be granted a maximum of:</w:t>
      </w:r>
    </w:p>
    <w:p w14:paraId="4EE9F998" w14:textId="77777777" w:rsidR="003277A6" w:rsidRDefault="003277A6" w:rsidP="003277A6">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p>
    <w:p w14:paraId="01192798" w14:textId="76A0C3F2" w:rsidR="003277A6" w:rsidRPr="004B18AB" w:rsidRDefault="003277A6" w:rsidP="003277A6">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t xml:space="preserve">Three (3) days leave in the case of a death of a spouse including common law spouse and life partner, son or daughter, parent, brother or </w:t>
      </w:r>
      <w:r w:rsidRPr="00591132">
        <w:rPr>
          <w:rFonts w:ascii="Arial" w:hAnsi="Arial" w:cs="Arial"/>
          <w:spacing w:val="-3"/>
          <w:szCs w:val="24"/>
          <w:lang w:val="en-GB"/>
        </w:rPr>
        <w:t>sister</w:t>
      </w:r>
      <w:r w:rsidR="00812EA2" w:rsidRPr="00591132">
        <w:rPr>
          <w:rFonts w:ascii="Arial" w:hAnsi="Arial" w:cs="Arial"/>
          <w:spacing w:val="-3"/>
          <w:szCs w:val="24"/>
          <w:lang w:val="en-GB"/>
        </w:rPr>
        <w:t>.</w:t>
      </w:r>
    </w:p>
    <w:p w14:paraId="2156E305" w14:textId="3D10B0DC" w:rsidR="003277A6" w:rsidRDefault="003277A6" w:rsidP="000D16A7">
      <w:pPr>
        <w:tabs>
          <w:tab w:val="left" w:pos="-720"/>
          <w:tab w:val="left" w:pos="0"/>
          <w:tab w:val="left" w:pos="851"/>
        </w:tabs>
        <w:suppressAutoHyphens/>
        <w:spacing w:after="60"/>
        <w:ind w:left="851" w:hanging="851"/>
        <w:jc w:val="both"/>
        <w:rPr>
          <w:rFonts w:ascii="Arial" w:hAnsi="Arial" w:cs="Arial"/>
          <w:spacing w:val="-3"/>
          <w:szCs w:val="24"/>
          <w:lang w:val="en-GB"/>
        </w:rPr>
      </w:pPr>
    </w:p>
    <w:p w14:paraId="2FD893C4" w14:textId="507F840D" w:rsidR="00EC7148" w:rsidRPr="00605830" w:rsidRDefault="00EC7148" w:rsidP="00605830">
      <w:pPr>
        <w:pStyle w:val="ListParagraph"/>
        <w:numPr>
          <w:ilvl w:val="0"/>
          <w:numId w:val="31"/>
        </w:numPr>
        <w:tabs>
          <w:tab w:val="left" w:pos="-720"/>
          <w:tab w:val="left" w:pos="0"/>
          <w:tab w:val="left" w:pos="851"/>
        </w:tabs>
        <w:suppressAutoHyphens/>
        <w:spacing w:after="120"/>
        <w:jc w:val="both"/>
        <w:rPr>
          <w:rFonts w:ascii="Arial" w:hAnsi="Arial" w:cs="Arial"/>
          <w:spacing w:val="-3"/>
          <w:szCs w:val="24"/>
          <w:lang w:val="en-GB"/>
        </w:rPr>
      </w:pPr>
      <w:r w:rsidRPr="00605830">
        <w:rPr>
          <w:rFonts w:ascii="Arial" w:hAnsi="Arial" w:cs="Arial"/>
          <w:spacing w:val="-3"/>
          <w:szCs w:val="24"/>
          <w:lang w:val="en-GB"/>
        </w:rPr>
        <w:t>A</w:t>
      </w:r>
      <w:r w:rsidR="003277A6" w:rsidRPr="00605830">
        <w:rPr>
          <w:rFonts w:ascii="Arial" w:hAnsi="Arial" w:cs="Arial"/>
          <w:spacing w:val="-3"/>
          <w:szCs w:val="24"/>
          <w:lang w:val="en-GB"/>
        </w:rPr>
        <w:t xml:space="preserve"> full-time</w:t>
      </w:r>
      <w:r w:rsidRPr="00605830">
        <w:rPr>
          <w:rFonts w:ascii="Arial" w:hAnsi="Arial" w:cs="Arial"/>
          <w:spacing w:val="-3"/>
          <w:szCs w:val="24"/>
          <w:lang w:val="en-GB"/>
        </w:rPr>
        <w:t xml:space="preserve"> employee shall be granted a maximum of:</w:t>
      </w:r>
    </w:p>
    <w:p w14:paraId="5D03BEFB" w14:textId="0BE775BF" w:rsidR="00EC7148" w:rsidRDefault="004B18AB" w:rsidP="000D16A7">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EC7148" w:rsidRPr="004B18AB">
        <w:rPr>
          <w:rFonts w:ascii="Arial" w:hAnsi="Arial" w:cs="Arial"/>
          <w:spacing w:val="-3"/>
          <w:szCs w:val="24"/>
          <w:lang w:val="en-GB"/>
        </w:rPr>
        <w:t>Five (5) days leave in the case of the death of a spouse including common­ law spouse and life partner, son or daughter, parent, brother or sister</w:t>
      </w:r>
      <w:r w:rsidR="006928A7" w:rsidRPr="00591132">
        <w:rPr>
          <w:rFonts w:ascii="Arial" w:hAnsi="Arial" w:cs="Arial"/>
          <w:spacing w:val="-3"/>
          <w:szCs w:val="24"/>
          <w:lang w:val="en-GB"/>
        </w:rPr>
        <w:t>.</w:t>
      </w:r>
    </w:p>
    <w:p w14:paraId="499CEADD" w14:textId="77777777" w:rsidR="006928A7" w:rsidRPr="004B18AB" w:rsidRDefault="006928A7" w:rsidP="000D16A7">
      <w:pPr>
        <w:tabs>
          <w:tab w:val="left" w:pos="-720"/>
          <w:tab w:val="left" w:pos="0"/>
          <w:tab w:val="left" w:pos="851"/>
        </w:tabs>
        <w:suppressAutoHyphens/>
        <w:ind w:left="851" w:hanging="851"/>
        <w:jc w:val="both"/>
        <w:rPr>
          <w:rFonts w:ascii="Arial" w:hAnsi="Arial" w:cs="Arial"/>
          <w:spacing w:val="-3"/>
          <w:szCs w:val="24"/>
          <w:lang w:val="en-GB"/>
        </w:rPr>
      </w:pPr>
    </w:p>
    <w:p w14:paraId="73C295BF" w14:textId="461F2C61" w:rsidR="00EC7148" w:rsidRPr="004B18AB" w:rsidRDefault="004B18A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EC7148" w:rsidRPr="004B18AB">
        <w:rPr>
          <w:rFonts w:ascii="Arial" w:hAnsi="Arial" w:cs="Arial"/>
          <w:spacing w:val="-3"/>
          <w:szCs w:val="24"/>
          <w:lang w:val="en-GB"/>
        </w:rPr>
        <w:t>Three (3) days leave in case of the death of a son-in-law, daughter-in-law, aunt, uncle, niece, nephew, cousin or grandchildren</w:t>
      </w:r>
      <w:r w:rsidR="00812EA2">
        <w:rPr>
          <w:rFonts w:ascii="Arial" w:hAnsi="Arial" w:cs="Arial"/>
          <w:spacing w:val="-3"/>
          <w:szCs w:val="24"/>
          <w:lang w:val="en-GB"/>
        </w:rPr>
        <w:t>.</w:t>
      </w:r>
    </w:p>
    <w:p w14:paraId="5C14A481" w14:textId="2864ABFB" w:rsidR="00EC7148" w:rsidRPr="004B18AB" w:rsidRDefault="004B18A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EC7148" w:rsidRPr="004B18AB">
        <w:rPr>
          <w:rFonts w:ascii="Arial" w:hAnsi="Arial" w:cs="Arial"/>
          <w:spacing w:val="-3"/>
          <w:szCs w:val="24"/>
          <w:lang w:val="en-GB"/>
        </w:rPr>
        <w:t>Leave for the day of the funeral in the case of the death of a father-in-law, mother-in-law, grandparents, a fellow member of the Local 1306-2 (Public Works) of the Canadian Union of Public Employees, or a spouse of a brother or sister, provided the funeral falls on a normal working day.</w:t>
      </w:r>
    </w:p>
    <w:p w14:paraId="1EF7BFA2" w14:textId="39269593" w:rsidR="00EC7148" w:rsidRPr="004B18AB" w:rsidRDefault="004B18A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EC7148" w:rsidRPr="004B18AB">
        <w:rPr>
          <w:rFonts w:ascii="Arial" w:hAnsi="Arial" w:cs="Arial"/>
          <w:spacing w:val="-3"/>
          <w:szCs w:val="24"/>
          <w:lang w:val="en-GB"/>
        </w:rPr>
        <w:t xml:space="preserve">These days </w:t>
      </w:r>
      <w:proofErr w:type="gramStart"/>
      <w:r w:rsidR="00EC7148" w:rsidRPr="004B18AB">
        <w:rPr>
          <w:rFonts w:ascii="Arial" w:hAnsi="Arial" w:cs="Arial"/>
          <w:spacing w:val="-3"/>
          <w:szCs w:val="24"/>
          <w:lang w:val="en-GB"/>
        </w:rPr>
        <w:t>shall be granted</w:t>
      </w:r>
      <w:proofErr w:type="gramEnd"/>
      <w:r w:rsidR="00EC7148" w:rsidRPr="004B18AB">
        <w:rPr>
          <w:rFonts w:ascii="Arial" w:hAnsi="Arial" w:cs="Arial"/>
          <w:spacing w:val="-3"/>
          <w:szCs w:val="24"/>
          <w:lang w:val="en-GB"/>
        </w:rPr>
        <w:t xml:space="preserve"> with pay.</w:t>
      </w:r>
    </w:p>
    <w:p w14:paraId="30205AB0" w14:textId="744AF87F" w:rsidR="00EC7148" w:rsidRDefault="004B18AB" w:rsidP="000D16A7">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EC7148" w:rsidRPr="004B18AB">
        <w:rPr>
          <w:rFonts w:ascii="Arial" w:hAnsi="Arial" w:cs="Arial"/>
          <w:spacing w:val="-3"/>
          <w:szCs w:val="24"/>
          <w:lang w:val="en-GB"/>
        </w:rPr>
        <w:t xml:space="preserve">Where an employee's scheduled vacation </w:t>
      </w:r>
      <w:proofErr w:type="gramStart"/>
      <w:r w:rsidR="00EC7148" w:rsidRPr="004B18AB">
        <w:rPr>
          <w:rFonts w:ascii="Arial" w:hAnsi="Arial" w:cs="Arial"/>
          <w:spacing w:val="-3"/>
          <w:szCs w:val="24"/>
          <w:lang w:val="en-GB"/>
        </w:rPr>
        <w:t>is interrupted</w:t>
      </w:r>
      <w:proofErr w:type="gramEnd"/>
      <w:r w:rsidR="00EC7148" w:rsidRPr="004B18AB">
        <w:rPr>
          <w:rFonts w:ascii="Arial" w:hAnsi="Arial" w:cs="Arial"/>
          <w:spacing w:val="-3"/>
          <w:szCs w:val="24"/>
          <w:lang w:val="en-GB"/>
        </w:rPr>
        <w:t xml:space="preserve"> due to bereavement, the employee shall be entitled to bereavement leave. The portion of the employee's </w:t>
      </w:r>
      <w:proofErr w:type="gramStart"/>
      <w:r w:rsidR="00EC7148" w:rsidRPr="004B18AB">
        <w:rPr>
          <w:rFonts w:ascii="Arial" w:hAnsi="Arial" w:cs="Arial"/>
          <w:spacing w:val="-3"/>
          <w:szCs w:val="24"/>
          <w:lang w:val="en-GB"/>
        </w:rPr>
        <w:t>vacation which is deemed bereavement leave under the above provisions</w:t>
      </w:r>
      <w:proofErr w:type="gramEnd"/>
      <w:r w:rsidR="00EC7148" w:rsidRPr="004B18AB">
        <w:rPr>
          <w:rFonts w:ascii="Arial" w:hAnsi="Arial" w:cs="Arial"/>
          <w:spacing w:val="-3"/>
          <w:szCs w:val="24"/>
          <w:lang w:val="en-GB"/>
        </w:rPr>
        <w:t xml:space="preserve"> will not be counted against employee's vacation credits.</w:t>
      </w:r>
    </w:p>
    <w:p w14:paraId="31465D55" w14:textId="74BD7302" w:rsidR="00CF20BC" w:rsidRPr="004B18AB" w:rsidRDefault="00CF20BC" w:rsidP="003277A6">
      <w:pPr>
        <w:tabs>
          <w:tab w:val="left" w:pos="-720"/>
          <w:tab w:val="left" w:pos="0"/>
          <w:tab w:val="left" w:pos="851"/>
        </w:tabs>
        <w:suppressAutoHyphens/>
        <w:jc w:val="both"/>
        <w:rPr>
          <w:rFonts w:ascii="Arial" w:hAnsi="Arial" w:cs="Arial"/>
          <w:spacing w:val="-3"/>
          <w:szCs w:val="24"/>
          <w:lang w:val="en-GB"/>
        </w:rPr>
      </w:pPr>
    </w:p>
    <w:p w14:paraId="6443D0CD" w14:textId="77777777" w:rsidR="00B123F2" w:rsidRPr="004B18AB" w:rsidRDefault="00B123F2" w:rsidP="000D16A7">
      <w:pPr>
        <w:tabs>
          <w:tab w:val="left" w:pos="-720"/>
          <w:tab w:val="left" w:pos="0"/>
          <w:tab w:val="left" w:pos="851"/>
        </w:tabs>
        <w:suppressAutoHyphens/>
        <w:ind w:left="851" w:hanging="851"/>
        <w:jc w:val="both"/>
        <w:rPr>
          <w:rFonts w:ascii="Arial" w:hAnsi="Arial" w:cs="Arial"/>
          <w:spacing w:val="-3"/>
          <w:szCs w:val="24"/>
          <w:lang w:val="en-GB"/>
        </w:rPr>
      </w:pPr>
    </w:p>
    <w:p w14:paraId="18AE3186" w14:textId="7B2C2761"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17.03</w:t>
      </w:r>
      <w:r w:rsidRPr="00BB1F39">
        <w:rPr>
          <w:rFonts w:ascii="Arial" w:hAnsi="Arial" w:cs="Arial"/>
          <w:spacing w:val="-3"/>
          <w:szCs w:val="24"/>
          <w:lang w:val="en-GB"/>
        </w:rPr>
        <w:tab/>
        <w:t xml:space="preserve">Employees </w:t>
      </w:r>
      <w:proofErr w:type="gramStart"/>
      <w:r w:rsidRPr="00BB1F39">
        <w:rPr>
          <w:rFonts w:ascii="Arial" w:hAnsi="Arial" w:cs="Arial"/>
          <w:spacing w:val="-3"/>
          <w:szCs w:val="24"/>
          <w:lang w:val="en-GB"/>
        </w:rPr>
        <w:t>shall be allowed</w:t>
      </w:r>
      <w:proofErr w:type="gramEnd"/>
      <w:r w:rsidRPr="00BB1F39">
        <w:rPr>
          <w:rFonts w:ascii="Arial" w:hAnsi="Arial" w:cs="Arial"/>
          <w:spacing w:val="-3"/>
          <w:szCs w:val="24"/>
          <w:lang w:val="en-GB"/>
        </w:rPr>
        <w:t xml:space="preserve"> four (4) consecutive hours off before the closing of polls, in order to vote, in any federal, provincial or municipal election or referendum, in which the employee resides, without deduction from normal daily pay.</w:t>
      </w:r>
    </w:p>
    <w:p w14:paraId="6DAEAE7B" w14:textId="77777777" w:rsidR="00BF1DF8" w:rsidRPr="00BB1F39" w:rsidRDefault="00BF1DF8" w:rsidP="000D16A7">
      <w:pPr>
        <w:tabs>
          <w:tab w:val="left" w:pos="-720"/>
          <w:tab w:val="left" w:pos="0"/>
          <w:tab w:val="left" w:pos="851"/>
        </w:tabs>
        <w:suppressAutoHyphens/>
        <w:ind w:left="851" w:hanging="851"/>
        <w:jc w:val="both"/>
        <w:rPr>
          <w:rFonts w:ascii="Arial" w:hAnsi="Arial" w:cs="Arial"/>
          <w:spacing w:val="-3"/>
          <w:szCs w:val="24"/>
          <w:lang w:val="en-GB"/>
        </w:rPr>
      </w:pPr>
    </w:p>
    <w:p w14:paraId="6168857D" w14:textId="67EFAF32"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17.04</w:t>
      </w:r>
      <w:r w:rsidRPr="00BB1F39">
        <w:rPr>
          <w:rFonts w:ascii="Arial" w:hAnsi="Arial" w:cs="Arial"/>
          <w:spacing w:val="-3"/>
          <w:szCs w:val="24"/>
          <w:lang w:val="en-GB"/>
        </w:rPr>
        <w:tab/>
        <w:t>The Employer shall grant leave of absence without loss of seniority to an employee who serves as a juror or witness in any court in the Province of Ontario. The Employer shall pay such an employee the difference between their normal earnings and the payment they receive for jury service or court witness, excluding payment for travelling, meals, or other expenses.  The employee will present proof of service and the amount of pay received.</w:t>
      </w:r>
    </w:p>
    <w:p w14:paraId="01D60054"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09D749EC" w14:textId="7120EDD9"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17.05</w:t>
      </w:r>
      <w:r w:rsidRPr="00BB1F39">
        <w:rPr>
          <w:rFonts w:ascii="Arial" w:hAnsi="Arial" w:cs="Arial"/>
          <w:spacing w:val="-3"/>
          <w:szCs w:val="24"/>
          <w:lang w:val="en-GB"/>
        </w:rPr>
        <w:tab/>
        <w:t xml:space="preserve">The Employer may grant leave of absence without pay and without loss of seniority to any employee who requests it for good and sufficient cause.  The request shall be made in writing to the </w:t>
      </w:r>
      <w:r w:rsidR="002F61D1" w:rsidRPr="00BB1F39">
        <w:rPr>
          <w:rFonts w:ascii="Arial" w:hAnsi="Arial" w:cs="Arial"/>
          <w:spacing w:val="-3"/>
          <w:szCs w:val="24"/>
          <w:lang w:val="en-GB"/>
        </w:rPr>
        <w:t xml:space="preserve">Director of Public </w:t>
      </w:r>
      <w:proofErr w:type="gramStart"/>
      <w:r w:rsidR="002F61D1" w:rsidRPr="00BB1F39">
        <w:rPr>
          <w:rFonts w:ascii="Arial" w:hAnsi="Arial" w:cs="Arial"/>
          <w:spacing w:val="-3"/>
          <w:szCs w:val="24"/>
          <w:lang w:val="en-GB"/>
        </w:rPr>
        <w:t xml:space="preserve">Works </w:t>
      </w:r>
      <w:r w:rsidRPr="00BB1F39">
        <w:rPr>
          <w:rFonts w:ascii="Arial" w:hAnsi="Arial" w:cs="Arial"/>
          <w:spacing w:val="-3"/>
          <w:szCs w:val="24"/>
          <w:lang w:val="en-GB"/>
        </w:rPr>
        <w:t xml:space="preserve"> and</w:t>
      </w:r>
      <w:proofErr w:type="gramEnd"/>
      <w:r w:rsidRPr="00BB1F39">
        <w:rPr>
          <w:rFonts w:ascii="Arial" w:hAnsi="Arial" w:cs="Arial"/>
          <w:spacing w:val="-3"/>
          <w:szCs w:val="24"/>
          <w:lang w:val="en-GB"/>
        </w:rPr>
        <w:t xml:space="preserve"> shall specify the length of the absence.  Such leave </w:t>
      </w:r>
      <w:proofErr w:type="gramStart"/>
      <w:r w:rsidRPr="00BB1F39">
        <w:rPr>
          <w:rFonts w:ascii="Arial" w:hAnsi="Arial" w:cs="Arial"/>
          <w:spacing w:val="-3"/>
          <w:szCs w:val="24"/>
          <w:lang w:val="en-GB"/>
        </w:rPr>
        <w:t>shall not be unreasonably withheld</w:t>
      </w:r>
      <w:proofErr w:type="gramEnd"/>
      <w:r w:rsidRPr="00BB1F39">
        <w:rPr>
          <w:rFonts w:ascii="Arial" w:hAnsi="Arial" w:cs="Arial"/>
          <w:spacing w:val="-3"/>
          <w:szCs w:val="24"/>
          <w:lang w:val="en-GB"/>
        </w:rPr>
        <w:t>.</w:t>
      </w:r>
    </w:p>
    <w:p w14:paraId="233B8714"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3DB9D868" w14:textId="17519220" w:rsidR="00F221FB" w:rsidRPr="00BB1F39" w:rsidRDefault="00F221FB" w:rsidP="000D16A7">
      <w:pPr>
        <w:tabs>
          <w:tab w:val="left" w:pos="-720"/>
          <w:tab w:val="left" w:pos="0"/>
          <w:tab w:val="left" w:pos="851"/>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17.06</w:t>
      </w:r>
      <w:r w:rsidRPr="00BB1F39">
        <w:rPr>
          <w:rFonts w:ascii="Arial" w:hAnsi="Arial" w:cs="Arial"/>
          <w:spacing w:val="-3"/>
          <w:szCs w:val="24"/>
          <w:lang w:val="en-GB"/>
        </w:rPr>
        <w:tab/>
        <w:t xml:space="preserve">Pregnancy/Parental and Adoption Leave </w:t>
      </w:r>
      <w:proofErr w:type="gramStart"/>
      <w:r w:rsidRPr="00BB1F39">
        <w:rPr>
          <w:rFonts w:ascii="Arial" w:hAnsi="Arial" w:cs="Arial"/>
          <w:spacing w:val="-3"/>
          <w:szCs w:val="24"/>
          <w:lang w:val="en-GB"/>
        </w:rPr>
        <w:t>shall be granted</w:t>
      </w:r>
      <w:proofErr w:type="gramEnd"/>
      <w:r w:rsidRPr="00BB1F39">
        <w:rPr>
          <w:rFonts w:ascii="Arial" w:hAnsi="Arial" w:cs="Arial"/>
          <w:spacing w:val="-3"/>
          <w:szCs w:val="24"/>
          <w:lang w:val="en-GB"/>
        </w:rPr>
        <w:t xml:space="preserve"> in accordance to the </w:t>
      </w:r>
      <w:r w:rsidRPr="004A4E35">
        <w:rPr>
          <w:rFonts w:ascii="Arial" w:hAnsi="Arial" w:cs="Arial"/>
          <w:spacing w:val="-3"/>
          <w:szCs w:val="24"/>
          <w:lang w:val="en-GB"/>
        </w:rPr>
        <w:t xml:space="preserve">Employment Standards Act </w:t>
      </w:r>
      <w:r w:rsidRPr="00BB1F39">
        <w:rPr>
          <w:rFonts w:ascii="Arial" w:hAnsi="Arial" w:cs="Arial"/>
          <w:spacing w:val="-3"/>
          <w:szCs w:val="24"/>
          <w:lang w:val="en-GB"/>
        </w:rPr>
        <w:t>for the Province of Ontario.</w:t>
      </w:r>
    </w:p>
    <w:p w14:paraId="6BF83A45" w14:textId="77777777" w:rsidR="006928A7" w:rsidRDefault="006928A7" w:rsidP="000D16A7">
      <w:pPr>
        <w:pStyle w:val="Heading1"/>
      </w:pPr>
      <w:bookmarkStart w:id="35" w:name="_Toc322950987"/>
      <w:bookmarkStart w:id="36" w:name="_Toc15036345"/>
    </w:p>
    <w:p w14:paraId="46249BA4" w14:textId="0AEE1DC1" w:rsidR="00F221FB" w:rsidRPr="00BB1F39" w:rsidRDefault="00F221FB" w:rsidP="000D16A7">
      <w:pPr>
        <w:pStyle w:val="Heading1"/>
      </w:pPr>
      <w:r w:rsidRPr="00BB1F39">
        <w:t>ARTICLE 18 - PAYMENT OF WAGES</w:t>
      </w:r>
      <w:bookmarkEnd w:id="35"/>
      <w:bookmarkEnd w:id="36"/>
    </w:p>
    <w:p w14:paraId="466EB6B8" w14:textId="4D76E2F6"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 xml:space="preserve">18.01 </w:t>
      </w:r>
      <w:r w:rsidRPr="00BB1F39">
        <w:rPr>
          <w:rFonts w:ascii="Arial" w:hAnsi="Arial" w:cs="Arial"/>
          <w:spacing w:val="-3"/>
          <w:szCs w:val="24"/>
          <w:lang w:val="en-GB"/>
        </w:rPr>
        <w:tab/>
        <w:t xml:space="preserve">The Employer shall pay salaries and wages bi-weekly in accordance with Schedule "A" attached hereto and forming part of this Collective Agreement.  </w:t>
      </w:r>
      <w:proofErr w:type="gramStart"/>
      <w:r w:rsidRPr="00BB1F39">
        <w:rPr>
          <w:rFonts w:ascii="Arial" w:hAnsi="Arial" w:cs="Arial"/>
          <w:spacing w:val="-3"/>
          <w:szCs w:val="24"/>
          <w:lang w:val="en-GB"/>
        </w:rPr>
        <w:t>Every employee shall be provided with an itemized statement of their</w:t>
      </w:r>
      <w:proofErr w:type="gramEnd"/>
      <w:r w:rsidRPr="00BB1F39">
        <w:rPr>
          <w:rFonts w:ascii="Arial" w:hAnsi="Arial" w:cs="Arial"/>
          <w:spacing w:val="-3"/>
          <w:szCs w:val="24"/>
          <w:lang w:val="en-GB"/>
        </w:rPr>
        <w:t xml:space="preserve"> wages and deductions with each pay cheque.</w:t>
      </w:r>
    </w:p>
    <w:p w14:paraId="20648F08"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CCFE5BF" w14:textId="64EDC4C4" w:rsidR="00F221FB" w:rsidRPr="00BB1F39" w:rsidRDefault="000E193A"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18.02</w:t>
      </w:r>
      <w:r w:rsidRPr="00BB1F39">
        <w:rPr>
          <w:rFonts w:ascii="Arial" w:hAnsi="Arial" w:cs="Arial"/>
          <w:spacing w:val="-3"/>
          <w:szCs w:val="24"/>
          <w:lang w:val="en-GB"/>
        </w:rPr>
        <w:tab/>
        <w:t>When an Employer temporarily assigns an employee to perform</w:t>
      </w:r>
      <w:r w:rsidR="00F221FB" w:rsidRPr="00BB1F39">
        <w:rPr>
          <w:rFonts w:ascii="Arial" w:hAnsi="Arial" w:cs="Arial"/>
          <w:spacing w:val="-3"/>
          <w:szCs w:val="24"/>
          <w:lang w:val="en-GB"/>
        </w:rPr>
        <w:t xml:space="preserve"> the duties of a higher paying position, the</w:t>
      </w:r>
      <w:r w:rsidRPr="00BB1F39">
        <w:rPr>
          <w:rFonts w:ascii="Arial" w:hAnsi="Arial" w:cs="Arial"/>
          <w:spacing w:val="-3"/>
          <w:szCs w:val="24"/>
          <w:lang w:val="en-GB"/>
        </w:rPr>
        <w:t>y shall receive the higher rate.</w:t>
      </w:r>
    </w:p>
    <w:p w14:paraId="5EADA0EF" w14:textId="77777777" w:rsidR="000E193A" w:rsidRPr="00BB1F39" w:rsidRDefault="000E193A" w:rsidP="000D16A7">
      <w:pPr>
        <w:tabs>
          <w:tab w:val="left" w:pos="-720"/>
          <w:tab w:val="left" w:pos="0"/>
          <w:tab w:val="left" w:pos="851"/>
        </w:tabs>
        <w:suppressAutoHyphens/>
        <w:ind w:left="851" w:hanging="851"/>
        <w:jc w:val="both"/>
        <w:rPr>
          <w:rFonts w:ascii="Arial" w:hAnsi="Arial" w:cs="Arial"/>
          <w:spacing w:val="-3"/>
          <w:szCs w:val="24"/>
          <w:lang w:val="en-GB"/>
        </w:rPr>
      </w:pPr>
    </w:p>
    <w:p w14:paraId="4603D4C7" w14:textId="10A28566" w:rsidR="000E193A" w:rsidRPr="00BB1F39" w:rsidRDefault="000E193A"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18.03</w:t>
      </w:r>
      <w:r w:rsidRPr="00BB1F39">
        <w:rPr>
          <w:rFonts w:ascii="Arial" w:hAnsi="Arial" w:cs="Arial"/>
          <w:spacing w:val="-3"/>
          <w:szCs w:val="24"/>
          <w:lang w:val="en-GB"/>
        </w:rPr>
        <w:tab/>
        <w:t>When an Employer temporarily assigns an employee to perform the duties of a lower paying position, they shall receive their usual rate of pay.</w:t>
      </w:r>
    </w:p>
    <w:p w14:paraId="1C06BBF9"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9660597" w14:textId="4B552FD4" w:rsidR="00F221FB" w:rsidRDefault="000E193A" w:rsidP="009C64B0">
      <w:pPr>
        <w:widowControl/>
        <w:ind w:left="720" w:hanging="720"/>
        <w:rPr>
          <w:rFonts w:ascii="Arial" w:hAnsi="Arial" w:cs="Arial"/>
          <w:spacing w:val="-3"/>
          <w:szCs w:val="24"/>
          <w:lang w:val="en-GB"/>
        </w:rPr>
      </w:pPr>
      <w:r w:rsidRPr="00BB1F39">
        <w:rPr>
          <w:rFonts w:ascii="Arial" w:hAnsi="Arial" w:cs="Arial"/>
          <w:spacing w:val="-3"/>
          <w:szCs w:val="24"/>
          <w:lang w:val="en-GB"/>
        </w:rPr>
        <w:t>18.04</w:t>
      </w:r>
      <w:r w:rsidR="00F221FB" w:rsidRPr="00BB1F39">
        <w:rPr>
          <w:rFonts w:ascii="Arial" w:hAnsi="Arial" w:cs="Arial"/>
          <w:spacing w:val="-3"/>
          <w:szCs w:val="24"/>
          <w:lang w:val="en-GB"/>
        </w:rPr>
        <w:tab/>
        <w:t xml:space="preserve">Mileage rates paid to employees using their own automobiles for the Employer's business </w:t>
      </w:r>
      <w:proofErr w:type="gramStart"/>
      <w:r w:rsidR="00F221FB" w:rsidRPr="00BB1F39">
        <w:rPr>
          <w:rFonts w:ascii="Arial" w:hAnsi="Arial" w:cs="Arial"/>
          <w:spacing w:val="-3"/>
          <w:szCs w:val="24"/>
          <w:lang w:val="en-GB"/>
        </w:rPr>
        <w:t>shall be paid</w:t>
      </w:r>
      <w:proofErr w:type="gramEnd"/>
      <w:r w:rsidR="00F221FB" w:rsidRPr="00BB1F39">
        <w:rPr>
          <w:rFonts w:ascii="Arial" w:hAnsi="Arial" w:cs="Arial"/>
          <w:spacing w:val="-3"/>
          <w:szCs w:val="24"/>
          <w:lang w:val="en-GB"/>
        </w:rPr>
        <w:t xml:space="preserve"> at the rate as established by Township Council from time to time.  Mileage shall be paid from the normal place of work to the job and return or as otherwise agreed upon by the Superintendent of Public Works and the employee.</w:t>
      </w:r>
    </w:p>
    <w:p w14:paraId="5CF9ED95" w14:textId="77777777" w:rsidR="009C64B0" w:rsidRDefault="009C64B0">
      <w:pPr>
        <w:pStyle w:val="Heading1"/>
      </w:pPr>
      <w:bookmarkStart w:id="37" w:name="_Toc322950988"/>
      <w:bookmarkStart w:id="38" w:name="_Toc15036346"/>
    </w:p>
    <w:p w14:paraId="680E73F8" w14:textId="292DCC0E" w:rsidR="00F221FB" w:rsidRPr="00BB1F39" w:rsidRDefault="00F221FB">
      <w:pPr>
        <w:pStyle w:val="Heading1"/>
      </w:pPr>
      <w:r w:rsidRPr="00BB1F39">
        <w:t>ARTICLE 19 - EMPLOYEE BENEFITS</w:t>
      </w:r>
      <w:bookmarkEnd w:id="37"/>
      <w:bookmarkEnd w:id="38"/>
    </w:p>
    <w:p w14:paraId="16040DDE" w14:textId="05F33E31"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19.01</w:t>
      </w:r>
      <w:r w:rsidRPr="00BB1F39">
        <w:rPr>
          <w:rFonts w:ascii="Arial" w:hAnsi="Arial" w:cs="Arial"/>
          <w:spacing w:val="-3"/>
          <w:szCs w:val="24"/>
          <w:lang w:val="en-GB"/>
        </w:rPr>
        <w:tab/>
        <w:t xml:space="preserve">In addition to the Canada Pension Plan, every full-time employee shall join the Ontario Municipal Employees Retirement System (OMERS) as provided by the Act.  Part-time employees may join the plan at their option. The Employer and employee shall </w:t>
      </w:r>
      <w:proofErr w:type="gramStart"/>
      <w:r w:rsidRPr="00BB1F39">
        <w:rPr>
          <w:rFonts w:ascii="Arial" w:hAnsi="Arial" w:cs="Arial"/>
          <w:spacing w:val="-3"/>
          <w:szCs w:val="24"/>
          <w:lang w:val="en-GB"/>
        </w:rPr>
        <w:t>make contributions</w:t>
      </w:r>
      <w:proofErr w:type="gramEnd"/>
      <w:r w:rsidRPr="00BB1F39">
        <w:rPr>
          <w:rFonts w:ascii="Arial" w:hAnsi="Arial" w:cs="Arial"/>
          <w:spacing w:val="-3"/>
          <w:szCs w:val="24"/>
          <w:lang w:val="en-GB"/>
        </w:rPr>
        <w:t xml:space="preserve"> in accordance with the provisions of the Plan.</w:t>
      </w:r>
    </w:p>
    <w:p w14:paraId="3494B865"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4872BDC1" w14:textId="5FA58EA7" w:rsidR="0098729F" w:rsidRPr="00683A97" w:rsidRDefault="00F221FB" w:rsidP="000D16A7">
      <w:pPr>
        <w:tabs>
          <w:tab w:val="left" w:pos="-720"/>
          <w:tab w:val="left" w:pos="0"/>
          <w:tab w:val="left" w:pos="851"/>
        </w:tabs>
        <w:suppressAutoHyphens/>
        <w:spacing w:after="120"/>
        <w:ind w:left="851" w:hanging="851"/>
        <w:jc w:val="both"/>
        <w:rPr>
          <w:rFonts w:ascii="Arial" w:hAnsi="Arial" w:cs="Arial"/>
          <w:spacing w:val="-3"/>
          <w:lang w:val="en-GB"/>
        </w:rPr>
      </w:pPr>
      <w:r w:rsidRPr="00BB1F39">
        <w:rPr>
          <w:rFonts w:ascii="Arial" w:hAnsi="Arial" w:cs="Arial"/>
          <w:spacing w:val="-3"/>
          <w:szCs w:val="24"/>
          <w:lang w:val="en-GB"/>
        </w:rPr>
        <w:t>19.02</w:t>
      </w:r>
      <w:r w:rsidRPr="00BB1F39">
        <w:rPr>
          <w:rFonts w:ascii="Arial" w:hAnsi="Arial" w:cs="Arial"/>
          <w:spacing w:val="-3"/>
          <w:szCs w:val="24"/>
          <w:lang w:val="en-GB"/>
        </w:rPr>
        <w:tab/>
      </w:r>
      <w:r w:rsidR="0098729F" w:rsidRPr="00683A97">
        <w:rPr>
          <w:rFonts w:ascii="Arial" w:hAnsi="Arial" w:cs="Arial"/>
          <w:spacing w:val="-3"/>
          <w:lang w:val="en-GB"/>
        </w:rPr>
        <w:t>The Employer shall arrange to pay the required premiums for each full-time permanent employee, except as provided in Article 19.03, for the following:</w:t>
      </w:r>
    </w:p>
    <w:p w14:paraId="44C014E5" w14:textId="2BFE930B" w:rsidR="0098729F" w:rsidRPr="00683A97" w:rsidRDefault="0098729F" w:rsidP="000D16A7">
      <w:pPr>
        <w:tabs>
          <w:tab w:val="left" w:pos="-720"/>
          <w:tab w:val="left" w:pos="0"/>
          <w:tab w:val="left" w:pos="1440"/>
        </w:tabs>
        <w:suppressAutoHyphens/>
        <w:spacing w:after="120"/>
        <w:ind w:left="851" w:hanging="851"/>
        <w:jc w:val="both"/>
        <w:rPr>
          <w:rFonts w:ascii="Arial" w:hAnsi="Arial" w:cs="Arial"/>
          <w:spacing w:val="-3"/>
          <w:lang w:val="en-GB"/>
        </w:rPr>
      </w:pPr>
      <w:r w:rsidRPr="00683A97">
        <w:rPr>
          <w:rFonts w:ascii="Arial" w:hAnsi="Arial" w:cs="Arial"/>
          <w:spacing w:val="-3"/>
          <w:lang w:val="en-GB"/>
        </w:rPr>
        <w:tab/>
        <w:t>1)</w:t>
      </w:r>
      <w:r w:rsidRPr="00683A97">
        <w:rPr>
          <w:rFonts w:ascii="Arial" w:hAnsi="Arial" w:cs="Arial"/>
          <w:spacing w:val="-3"/>
          <w:lang w:val="en-GB"/>
        </w:rPr>
        <w:tab/>
        <w:t>The Employer's Health Tax;</w:t>
      </w:r>
    </w:p>
    <w:p w14:paraId="2F99A96D" w14:textId="1E8724F8" w:rsidR="0098729F" w:rsidRPr="00683A97" w:rsidRDefault="0098729F" w:rsidP="000D16A7">
      <w:pPr>
        <w:tabs>
          <w:tab w:val="left" w:pos="-720"/>
          <w:tab w:val="left" w:pos="0"/>
          <w:tab w:val="left" w:pos="1440"/>
        </w:tabs>
        <w:suppressAutoHyphens/>
        <w:spacing w:after="120"/>
        <w:ind w:left="851" w:hanging="851"/>
        <w:jc w:val="both"/>
        <w:rPr>
          <w:rFonts w:ascii="Arial" w:hAnsi="Arial" w:cs="Arial"/>
          <w:spacing w:val="-3"/>
          <w:lang w:val="en-GB"/>
        </w:rPr>
      </w:pPr>
      <w:r w:rsidRPr="00683A97">
        <w:rPr>
          <w:rFonts w:ascii="Arial" w:hAnsi="Arial" w:cs="Arial"/>
          <w:spacing w:val="-3"/>
          <w:lang w:val="en-GB"/>
        </w:rPr>
        <w:tab/>
        <w:t>2)</w:t>
      </w:r>
      <w:r w:rsidRPr="00683A97">
        <w:rPr>
          <w:rFonts w:ascii="Arial" w:hAnsi="Arial" w:cs="Arial"/>
          <w:spacing w:val="-3"/>
          <w:lang w:val="en-GB"/>
        </w:rPr>
        <w:tab/>
        <w:t>Manulife semi-private hospital care;</w:t>
      </w:r>
    </w:p>
    <w:p w14:paraId="2AF5134F" w14:textId="290C7B4A" w:rsidR="0098729F" w:rsidRDefault="0098729F" w:rsidP="000D16A7">
      <w:pPr>
        <w:tabs>
          <w:tab w:val="left" w:pos="-720"/>
          <w:tab w:val="left" w:pos="0"/>
          <w:tab w:val="left" w:pos="851"/>
        </w:tabs>
        <w:suppressAutoHyphens/>
        <w:spacing w:after="120"/>
        <w:ind w:left="1418" w:hanging="1418"/>
        <w:jc w:val="both"/>
        <w:rPr>
          <w:rFonts w:ascii="Arial" w:hAnsi="Arial" w:cs="Arial"/>
        </w:rPr>
      </w:pPr>
      <w:r w:rsidRPr="00683A97">
        <w:rPr>
          <w:rFonts w:ascii="Arial" w:hAnsi="Arial" w:cs="Arial"/>
          <w:spacing w:val="-3"/>
          <w:lang w:val="en-GB"/>
        </w:rPr>
        <w:tab/>
      </w:r>
      <w:r w:rsidRPr="000D16A7">
        <w:rPr>
          <w:rFonts w:ascii="Arial" w:hAnsi="Arial" w:cs="Arial"/>
          <w:spacing w:val="-3"/>
          <w:lang w:val="en-GB"/>
        </w:rPr>
        <w:t>3)</w:t>
      </w:r>
      <w:r w:rsidRPr="0098729F">
        <w:rPr>
          <w:rFonts w:ascii="Arial" w:hAnsi="Arial" w:cs="Arial"/>
          <w:b/>
          <w:spacing w:val="-3"/>
          <w:lang w:val="en-GB"/>
        </w:rPr>
        <w:tab/>
      </w:r>
      <w:r w:rsidRPr="00683A97">
        <w:rPr>
          <w:rFonts w:ascii="Arial" w:hAnsi="Arial" w:cs="Arial"/>
          <w:spacing w:val="-3"/>
          <w:lang w:val="en-GB"/>
        </w:rPr>
        <w:t>Manulife Extended Health Benefits Plan $10.00/single and $20.00/family deductible</w:t>
      </w:r>
      <w:r w:rsidRPr="0098729F">
        <w:rPr>
          <w:rFonts w:ascii="Arial" w:hAnsi="Arial" w:cs="Arial"/>
          <w:b/>
          <w:spacing w:val="-3"/>
          <w:lang w:val="en-GB"/>
        </w:rPr>
        <w:t xml:space="preserve">; </w:t>
      </w:r>
      <w:r w:rsidRPr="000D16A7">
        <w:rPr>
          <w:rFonts w:ascii="Arial" w:hAnsi="Arial" w:cs="Arial"/>
          <w:spacing w:val="-3"/>
          <w:lang w:val="en-GB"/>
        </w:rPr>
        <w:t>Chiropractor - $</w:t>
      </w:r>
      <w:r w:rsidR="00823B80">
        <w:rPr>
          <w:rFonts w:ascii="Arial" w:hAnsi="Arial" w:cs="Arial"/>
          <w:spacing w:val="-3"/>
          <w:lang w:val="en-GB"/>
        </w:rPr>
        <w:t xml:space="preserve">500 </w:t>
      </w:r>
      <w:r w:rsidRPr="000D16A7">
        <w:rPr>
          <w:rFonts w:ascii="Arial" w:hAnsi="Arial" w:cs="Arial"/>
          <w:spacing w:val="-3"/>
          <w:lang w:val="en-GB"/>
        </w:rPr>
        <w:t>maximum per year; Massage - $</w:t>
      </w:r>
      <w:r w:rsidR="000E3145">
        <w:rPr>
          <w:rFonts w:ascii="Arial" w:hAnsi="Arial" w:cs="Arial"/>
          <w:spacing w:val="-3"/>
          <w:lang w:val="en-GB"/>
        </w:rPr>
        <w:t>500</w:t>
      </w:r>
      <w:r w:rsidRPr="000D16A7">
        <w:rPr>
          <w:rFonts w:ascii="Arial" w:hAnsi="Arial" w:cs="Arial"/>
          <w:spacing w:val="-3"/>
          <w:lang w:val="en-GB"/>
        </w:rPr>
        <w:t xml:space="preserve"> maximum per year; Physio - $</w:t>
      </w:r>
      <w:r w:rsidR="000E3145">
        <w:rPr>
          <w:rFonts w:ascii="Arial" w:hAnsi="Arial" w:cs="Arial"/>
          <w:spacing w:val="-3"/>
          <w:lang w:val="en-GB"/>
        </w:rPr>
        <w:t>500</w:t>
      </w:r>
      <w:r w:rsidRPr="000D16A7">
        <w:rPr>
          <w:rFonts w:ascii="Arial" w:hAnsi="Arial" w:cs="Arial"/>
          <w:spacing w:val="-3"/>
          <w:lang w:val="en-GB"/>
        </w:rPr>
        <w:t xml:space="preserve"> maximum per year; Podiatrist, </w:t>
      </w:r>
      <w:r w:rsidRPr="00683A97">
        <w:rPr>
          <w:rFonts w:ascii="Arial" w:hAnsi="Arial" w:cs="Arial"/>
          <w:spacing w:val="-3"/>
          <w:lang w:val="en-GB"/>
        </w:rPr>
        <w:t>Naturopath and Osteopath - $</w:t>
      </w:r>
      <w:r w:rsidR="000E3145">
        <w:rPr>
          <w:rFonts w:ascii="Arial" w:hAnsi="Arial" w:cs="Arial"/>
          <w:spacing w:val="-3"/>
          <w:lang w:val="en-GB"/>
        </w:rPr>
        <w:t>4</w:t>
      </w:r>
      <w:r w:rsidRPr="00683A97">
        <w:rPr>
          <w:rFonts w:ascii="Arial" w:hAnsi="Arial" w:cs="Arial"/>
          <w:spacing w:val="-3"/>
          <w:lang w:val="en-GB"/>
        </w:rPr>
        <w:t>00 maximum per year.  Employer agrees that benefit coverage shall also include the cost of smoking cessation prescriptions to a maximum of $</w:t>
      </w:r>
      <w:r w:rsidR="00741236">
        <w:rPr>
          <w:rFonts w:ascii="Arial" w:hAnsi="Arial" w:cs="Arial"/>
          <w:spacing w:val="-3"/>
          <w:lang w:val="en-GB"/>
        </w:rPr>
        <w:t>5</w:t>
      </w:r>
      <w:r w:rsidRPr="00683A97">
        <w:rPr>
          <w:rFonts w:ascii="Arial" w:hAnsi="Arial" w:cs="Arial"/>
          <w:spacing w:val="-3"/>
          <w:lang w:val="en-GB"/>
        </w:rPr>
        <w:t>00 lifetime.</w:t>
      </w:r>
    </w:p>
    <w:p w14:paraId="724ACAB6" w14:textId="0A18EC0B" w:rsidR="00F221FB"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4)</w:t>
      </w:r>
      <w:r w:rsidRPr="00BB1F39">
        <w:rPr>
          <w:rFonts w:ascii="Arial" w:hAnsi="Arial" w:cs="Arial"/>
          <w:spacing w:val="-3"/>
          <w:szCs w:val="24"/>
          <w:lang w:val="en-GB"/>
        </w:rPr>
        <w:tab/>
        <w:t>A dental plan equivalent to the plan known as "Manulife Plan #9" at the current O.D.A. fee schedule, by a carrier acceptable to the parties to this Collective Agreement;</w:t>
      </w:r>
    </w:p>
    <w:p w14:paraId="6E58D1B7" w14:textId="15E9A26D"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5)</w:t>
      </w:r>
      <w:r w:rsidRPr="00BB1F39">
        <w:rPr>
          <w:rFonts w:ascii="Arial" w:hAnsi="Arial" w:cs="Arial"/>
          <w:spacing w:val="-3"/>
          <w:szCs w:val="24"/>
          <w:lang w:val="en-GB"/>
        </w:rPr>
        <w:tab/>
        <w:t>Group Life Insurance at two (2) times annual earnings and accidental death and dismemberment insurance;</w:t>
      </w:r>
    </w:p>
    <w:p w14:paraId="1AF64235" w14:textId="5C7D6264" w:rsidR="00F221FB"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6)</w:t>
      </w:r>
      <w:r w:rsidRPr="00BB1F39">
        <w:rPr>
          <w:rFonts w:ascii="Arial" w:hAnsi="Arial" w:cs="Arial"/>
          <w:spacing w:val="-3"/>
          <w:szCs w:val="24"/>
          <w:lang w:val="en-GB"/>
        </w:rPr>
        <w:tab/>
        <w:t>A weekly income disability plan equal to seventy-five (75) percent of weekly earnings to a maximum of one thousand (</w:t>
      </w:r>
      <w:r w:rsidR="006D5B60">
        <w:rPr>
          <w:rFonts w:ascii="Arial" w:hAnsi="Arial" w:cs="Arial"/>
          <w:spacing w:val="-3"/>
          <w:szCs w:val="24"/>
          <w:lang w:val="en-GB"/>
        </w:rPr>
        <w:t>$</w:t>
      </w:r>
      <w:r w:rsidRPr="00BB1F39">
        <w:rPr>
          <w:rFonts w:ascii="Arial" w:hAnsi="Arial" w:cs="Arial"/>
          <w:spacing w:val="-3"/>
          <w:szCs w:val="24"/>
          <w:lang w:val="en-GB"/>
        </w:rPr>
        <w:t>1000) dollars per week with disability benefits payable from the 15th day of disability due to an accident or sickness to a maximum of seventeen (17) weeks;</w:t>
      </w:r>
    </w:p>
    <w:p w14:paraId="3BE308C9" w14:textId="6EBE0F92"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7)</w:t>
      </w:r>
      <w:r w:rsidRPr="00BB1F39">
        <w:rPr>
          <w:rFonts w:ascii="Arial" w:hAnsi="Arial" w:cs="Arial"/>
          <w:spacing w:val="-3"/>
          <w:szCs w:val="24"/>
          <w:lang w:val="en-GB"/>
        </w:rPr>
        <w:tab/>
        <w:t>A long term disability plan equal to seventy-five (75) percent of normal b</w:t>
      </w:r>
      <w:r w:rsidR="00B06EB9">
        <w:rPr>
          <w:rFonts w:ascii="Arial" w:hAnsi="Arial" w:cs="Arial"/>
          <w:spacing w:val="-3"/>
          <w:szCs w:val="24"/>
          <w:lang w:val="en-GB"/>
        </w:rPr>
        <w:t>asic earnings t</w:t>
      </w:r>
      <w:r w:rsidR="007279E3">
        <w:rPr>
          <w:rFonts w:ascii="Arial" w:hAnsi="Arial" w:cs="Arial"/>
          <w:spacing w:val="-3"/>
          <w:szCs w:val="24"/>
          <w:lang w:val="en-GB"/>
        </w:rPr>
        <w:t xml:space="preserve">o a maximum </w:t>
      </w:r>
      <w:r w:rsidR="007279E3" w:rsidRPr="00DB6349">
        <w:rPr>
          <w:rFonts w:ascii="Arial" w:hAnsi="Arial" w:cs="Arial"/>
          <w:spacing w:val="-3"/>
          <w:szCs w:val="24"/>
          <w:lang w:val="en-GB"/>
        </w:rPr>
        <w:t xml:space="preserve">of five thousand </w:t>
      </w:r>
      <w:r w:rsidR="00B06EB9" w:rsidRPr="00DB6349">
        <w:rPr>
          <w:rFonts w:ascii="Arial" w:hAnsi="Arial" w:cs="Arial"/>
          <w:spacing w:val="-3"/>
          <w:szCs w:val="24"/>
          <w:lang w:val="en-GB"/>
        </w:rPr>
        <w:t>(</w:t>
      </w:r>
      <w:r w:rsidR="007279E3" w:rsidRPr="00DB6349">
        <w:rPr>
          <w:rFonts w:ascii="Arial" w:hAnsi="Arial" w:cs="Arial"/>
          <w:spacing w:val="-3"/>
          <w:szCs w:val="24"/>
          <w:lang w:val="en-GB"/>
        </w:rPr>
        <w:t>$</w:t>
      </w:r>
      <w:r w:rsidR="00B06EB9" w:rsidRPr="00DB6349">
        <w:rPr>
          <w:rFonts w:ascii="Arial" w:hAnsi="Arial" w:cs="Arial"/>
          <w:spacing w:val="-3"/>
          <w:szCs w:val="24"/>
          <w:lang w:val="en-GB"/>
        </w:rPr>
        <w:t>5,0</w:t>
      </w:r>
      <w:r w:rsidRPr="00DB6349">
        <w:rPr>
          <w:rFonts w:ascii="Arial" w:hAnsi="Arial" w:cs="Arial"/>
          <w:spacing w:val="-3"/>
          <w:szCs w:val="24"/>
          <w:lang w:val="en-GB"/>
        </w:rPr>
        <w:t>00) dollars per month commencing on the one hundred and nineteenth</w:t>
      </w:r>
      <w:r w:rsidRPr="00BB1F39">
        <w:rPr>
          <w:rFonts w:ascii="Arial" w:hAnsi="Arial" w:cs="Arial"/>
          <w:spacing w:val="-3"/>
          <w:szCs w:val="24"/>
          <w:lang w:val="en-GB"/>
        </w:rPr>
        <w:t xml:space="preserve"> (119th) day of disability;</w:t>
      </w:r>
    </w:p>
    <w:p w14:paraId="7302BDC4" w14:textId="20505970" w:rsidR="00F221FB" w:rsidRPr="00BB1F39" w:rsidRDefault="00F221FB" w:rsidP="000D16A7">
      <w:pPr>
        <w:tabs>
          <w:tab w:val="left" w:pos="-720"/>
          <w:tab w:val="left" w:pos="0"/>
          <w:tab w:val="left" w:pos="851"/>
        </w:tabs>
        <w:suppressAutoHyphens/>
        <w:spacing w:after="120"/>
        <w:ind w:left="1418" w:hanging="1418"/>
        <w:jc w:val="both"/>
        <w:rPr>
          <w:rFonts w:ascii="Arial" w:hAnsi="Arial" w:cs="Arial"/>
          <w:spacing w:val="-3"/>
          <w:szCs w:val="24"/>
          <w:lang w:val="en-GB"/>
        </w:rPr>
      </w:pPr>
      <w:r w:rsidRPr="00BB1F39">
        <w:rPr>
          <w:rFonts w:ascii="Arial" w:hAnsi="Arial" w:cs="Arial"/>
          <w:spacing w:val="-3"/>
          <w:szCs w:val="24"/>
          <w:lang w:val="en-GB"/>
        </w:rPr>
        <w:tab/>
        <w:t>8)</w:t>
      </w:r>
      <w:r w:rsidRPr="00BB1F39">
        <w:rPr>
          <w:rFonts w:ascii="Arial" w:hAnsi="Arial" w:cs="Arial"/>
          <w:spacing w:val="-3"/>
          <w:szCs w:val="24"/>
          <w:lang w:val="en-GB"/>
        </w:rPr>
        <w:tab/>
        <w:t>Vision care eq</w:t>
      </w:r>
      <w:r w:rsidR="008E0937" w:rsidRPr="00BB1F39">
        <w:rPr>
          <w:rFonts w:ascii="Arial" w:hAnsi="Arial" w:cs="Arial"/>
          <w:spacing w:val="-3"/>
          <w:szCs w:val="24"/>
          <w:lang w:val="en-GB"/>
        </w:rPr>
        <w:t xml:space="preserve">ual to </w:t>
      </w:r>
      <w:r w:rsidR="00741236">
        <w:rPr>
          <w:rFonts w:ascii="Arial" w:hAnsi="Arial" w:cs="Arial"/>
          <w:spacing w:val="-3"/>
          <w:szCs w:val="24"/>
          <w:lang w:val="en-GB"/>
        </w:rPr>
        <w:t>six hundred ($600</w:t>
      </w:r>
      <w:r w:rsidRPr="00BB1F39">
        <w:rPr>
          <w:rFonts w:ascii="Arial" w:hAnsi="Arial" w:cs="Arial"/>
          <w:spacing w:val="-3"/>
          <w:szCs w:val="24"/>
          <w:lang w:val="en-GB"/>
        </w:rPr>
        <w:t>) dollars in a twenty-four (24) month period for prescription glasses or contacts</w:t>
      </w:r>
      <w:r w:rsidR="001F7E3C" w:rsidRPr="00BB1F39">
        <w:rPr>
          <w:rFonts w:ascii="Arial" w:hAnsi="Arial" w:cs="Arial"/>
          <w:spacing w:val="-3"/>
          <w:szCs w:val="24"/>
          <w:lang w:val="en-GB"/>
        </w:rPr>
        <w:t>, and/or toward the cost of laser surgery</w:t>
      </w:r>
      <w:r w:rsidRPr="00BB1F39">
        <w:rPr>
          <w:rFonts w:ascii="Arial" w:hAnsi="Arial" w:cs="Arial"/>
          <w:spacing w:val="-3"/>
          <w:szCs w:val="24"/>
          <w:lang w:val="en-GB"/>
        </w:rPr>
        <w:t>.  Coverage for Optometr</w:t>
      </w:r>
      <w:r w:rsidR="008E0937" w:rsidRPr="00BB1F39">
        <w:rPr>
          <w:rFonts w:ascii="Arial" w:hAnsi="Arial" w:cs="Arial"/>
          <w:spacing w:val="-3"/>
          <w:szCs w:val="24"/>
          <w:lang w:val="en-GB"/>
        </w:rPr>
        <w:t xml:space="preserve">y Exam equal to one hundred and </w:t>
      </w:r>
      <w:r w:rsidR="00C82238">
        <w:rPr>
          <w:rFonts w:ascii="Arial" w:hAnsi="Arial" w:cs="Arial"/>
          <w:spacing w:val="-3"/>
          <w:szCs w:val="24"/>
          <w:lang w:val="en-GB"/>
        </w:rPr>
        <w:t>fifty</w:t>
      </w:r>
      <w:r w:rsidR="008E0937" w:rsidRPr="00BB1F39">
        <w:rPr>
          <w:rFonts w:ascii="Arial" w:hAnsi="Arial" w:cs="Arial"/>
          <w:spacing w:val="-3"/>
          <w:szCs w:val="24"/>
          <w:lang w:val="en-GB"/>
        </w:rPr>
        <w:t xml:space="preserve"> (</w:t>
      </w:r>
      <w:r w:rsidR="00254639">
        <w:rPr>
          <w:rFonts w:ascii="Arial" w:hAnsi="Arial" w:cs="Arial"/>
          <w:spacing w:val="-3"/>
          <w:szCs w:val="24"/>
          <w:lang w:val="en-GB"/>
        </w:rPr>
        <w:t>$</w:t>
      </w:r>
      <w:r w:rsidR="008E0937" w:rsidRPr="00BB1F39">
        <w:rPr>
          <w:rFonts w:ascii="Arial" w:hAnsi="Arial" w:cs="Arial"/>
          <w:spacing w:val="-3"/>
          <w:szCs w:val="24"/>
          <w:lang w:val="en-GB"/>
        </w:rPr>
        <w:t>1</w:t>
      </w:r>
      <w:r w:rsidR="005B2FC1">
        <w:rPr>
          <w:rFonts w:ascii="Arial" w:hAnsi="Arial" w:cs="Arial"/>
          <w:spacing w:val="-3"/>
          <w:szCs w:val="24"/>
          <w:lang w:val="en-GB"/>
        </w:rPr>
        <w:t>50</w:t>
      </w:r>
      <w:r w:rsidRPr="00BB1F39">
        <w:rPr>
          <w:rFonts w:ascii="Arial" w:hAnsi="Arial" w:cs="Arial"/>
          <w:spacing w:val="-3"/>
          <w:szCs w:val="24"/>
          <w:lang w:val="en-GB"/>
        </w:rPr>
        <w:t>) dollars in a twenty-four (24) month period;</w:t>
      </w:r>
    </w:p>
    <w:p w14:paraId="17D4A058" w14:textId="537B2F5C" w:rsidR="00F221FB" w:rsidRPr="00BB1F39" w:rsidRDefault="00F221FB" w:rsidP="000D16A7">
      <w:pPr>
        <w:tabs>
          <w:tab w:val="left" w:pos="-720"/>
          <w:tab w:val="left" w:pos="1418"/>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t>9)</w:t>
      </w:r>
      <w:r w:rsidRPr="00BB1F39">
        <w:rPr>
          <w:rFonts w:ascii="Arial" w:hAnsi="Arial" w:cs="Arial"/>
          <w:spacing w:val="-3"/>
          <w:szCs w:val="24"/>
          <w:lang w:val="en-GB"/>
        </w:rPr>
        <w:tab/>
        <w:t>Manulife Deluxe Travel Plan.</w:t>
      </w:r>
    </w:p>
    <w:p w14:paraId="5C0F5529" w14:textId="0D310360" w:rsidR="008E0937" w:rsidRDefault="008E0937" w:rsidP="000D16A7">
      <w:pPr>
        <w:tabs>
          <w:tab w:val="left" w:pos="-720"/>
          <w:tab w:val="left" w:pos="851"/>
          <w:tab w:val="left" w:pos="1418"/>
        </w:tabs>
        <w:suppressAutoHyphens/>
        <w:ind w:left="1418" w:hanging="709"/>
        <w:jc w:val="both"/>
        <w:rPr>
          <w:rFonts w:ascii="Arial" w:hAnsi="Arial" w:cs="Arial"/>
          <w:spacing w:val="-3"/>
          <w:szCs w:val="24"/>
          <w:lang w:val="en-GB"/>
        </w:rPr>
      </w:pPr>
      <w:r w:rsidRPr="00BB1F39">
        <w:rPr>
          <w:rFonts w:ascii="Arial" w:hAnsi="Arial" w:cs="Arial"/>
          <w:spacing w:val="-3"/>
          <w:szCs w:val="24"/>
          <w:lang w:val="en-GB"/>
        </w:rPr>
        <w:t>10)</w:t>
      </w:r>
      <w:r w:rsidRPr="00BB1F39">
        <w:rPr>
          <w:rFonts w:ascii="Arial" w:hAnsi="Arial" w:cs="Arial"/>
          <w:spacing w:val="-3"/>
          <w:szCs w:val="24"/>
          <w:lang w:val="en-GB"/>
        </w:rPr>
        <w:tab/>
        <w:t>Hearing aids – Benefits paid at a maximum of five hundred dollars ($500.00) coverage every five years.</w:t>
      </w:r>
    </w:p>
    <w:p w14:paraId="3E4EDA45" w14:textId="77777777" w:rsidR="00241275" w:rsidRPr="00BB1F39" w:rsidRDefault="00241275" w:rsidP="000D16A7">
      <w:pPr>
        <w:tabs>
          <w:tab w:val="left" w:pos="-720"/>
          <w:tab w:val="left" w:pos="851"/>
          <w:tab w:val="left" w:pos="1418"/>
        </w:tabs>
        <w:suppressAutoHyphens/>
        <w:ind w:left="1418" w:hanging="709"/>
        <w:jc w:val="both"/>
        <w:rPr>
          <w:rFonts w:ascii="Arial" w:hAnsi="Arial" w:cs="Arial"/>
          <w:spacing w:val="-3"/>
          <w:szCs w:val="24"/>
          <w:lang w:val="en-GB"/>
        </w:rPr>
      </w:pPr>
    </w:p>
    <w:p w14:paraId="4ADDFAD1" w14:textId="117F7401" w:rsidR="00F221FB" w:rsidRPr="00BB1F39" w:rsidRDefault="00F221FB" w:rsidP="00241275">
      <w:pPr>
        <w:tabs>
          <w:tab w:val="left" w:pos="-720"/>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19.03</w:t>
      </w:r>
      <w:r w:rsidRPr="00BB1F39">
        <w:rPr>
          <w:rFonts w:ascii="Arial" w:hAnsi="Arial" w:cs="Arial"/>
          <w:spacing w:val="-3"/>
          <w:szCs w:val="24"/>
          <w:lang w:val="en-GB"/>
        </w:rPr>
        <w:tab/>
        <w:t xml:space="preserve">The Employer shall continue to provide the said benefits for a period of twelve (12) months after an employee leaves the active work force due to illness or accident. At the end of twelve (12) months, the employee may request the Employer to continue the group benefits provided the employee </w:t>
      </w:r>
      <w:r w:rsidR="006928A7" w:rsidRPr="00591132">
        <w:rPr>
          <w:rFonts w:ascii="Arial" w:hAnsi="Arial" w:cs="Arial"/>
          <w:spacing w:val="-3"/>
          <w:szCs w:val="24"/>
          <w:lang w:val="en-GB"/>
        </w:rPr>
        <w:t>reimburse</w:t>
      </w:r>
      <w:r w:rsidRPr="00591132">
        <w:rPr>
          <w:rFonts w:ascii="Arial" w:hAnsi="Arial" w:cs="Arial"/>
          <w:spacing w:val="-3"/>
          <w:szCs w:val="24"/>
          <w:lang w:val="en-GB"/>
        </w:rPr>
        <w:t xml:space="preserve"> the</w:t>
      </w:r>
      <w:r w:rsidRPr="00BB1F39">
        <w:rPr>
          <w:rFonts w:ascii="Arial" w:hAnsi="Arial" w:cs="Arial"/>
          <w:spacing w:val="-3"/>
          <w:szCs w:val="24"/>
          <w:lang w:val="en-GB"/>
        </w:rPr>
        <w:t xml:space="preserve"> Employer for the cost of the premiums.</w:t>
      </w:r>
    </w:p>
    <w:p w14:paraId="3E17D28F" w14:textId="77777777" w:rsidR="00241275"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r>
    </w:p>
    <w:p w14:paraId="3A2AE617" w14:textId="32F58CC5" w:rsidR="00F221FB" w:rsidRPr="00BB1F39" w:rsidRDefault="00241275" w:rsidP="00241275">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 xml:space="preserve">If no request </w:t>
      </w:r>
      <w:proofErr w:type="gramStart"/>
      <w:r w:rsidR="00F221FB" w:rsidRPr="00BB1F39">
        <w:rPr>
          <w:rFonts w:ascii="Arial" w:hAnsi="Arial" w:cs="Arial"/>
          <w:spacing w:val="-3"/>
          <w:szCs w:val="24"/>
          <w:lang w:val="en-GB"/>
        </w:rPr>
        <w:t>is made</w:t>
      </w:r>
      <w:proofErr w:type="gramEnd"/>
      <w:r w:rsidR="00F221FB" w:rsidRPr="00BB1F39">
        <w:rPr>
          <w:rFonts w:ascii="Arial" w:hAnsi="Arial" w:cs="Arial"/>
          <w:spacing w:val="-3"/>
          <w:szCs w:val="24"/>
          <w:lang w:val="en-GB"/>
        </w:rPr>
        <w:t xml:space="preserve"> by the employee to continue coverage through the Employer's Plan, the benefit package will be discontinued.</w:t>
      </w:r>
    </w:p>
    <w:p w14:paraId="1AC9C90A" w14:textId="77777777" w:rsidR="00CD717B" w:rsidRDefault="00CD717B" w:rsidP="000D16A7">
      <w:pPr>
        <w:tabs>
          <w:tab w:val="left" w:pos="-720"/>
          <w:tab w:val="left" w:pos="0"/>
          <w:tab w:val="left" w:pos="720"/>
        </w:tabs>
        <w:suppressAutoHyphens/>
        <w:ind w:left="1418" w:hanging="1418"/>
        <w:jc w:val="both"/>
        <w:rPr>
          <w:rFonts w:ascii="Arial" w:hAnsi="Arial" w:cs="Arial"/>
          <w:spacing w:val="-3"/>
          <w:szCs w:val="24"/>
          <w:lang w:val="en-GB"/>
        </w:rPr>
      </w:pPr>
    </w:p>
    <w:p w14:paraId="4A323F74" w14:textId="4E60B93C" w:rsidR="00FA3F2A"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19.04</w:t>
      </w:r>
      <w:r w:rsidRPr="00BB1F39">
        <w:rPr>
          <w:rFonts w:ascii="Arial" w:hAnsi="Arial" w:cs="Arial"/>
          <w:spacing w:val="-3"/>
          <w:szCs w:val="24"/>
          <w:lang w:val="en-GB"/>
        </w:rPr>
        <w:tab/>
      </w:r>
      <w:r w:rsidR="00FA3F2A" w:rsidRPr="00BB1F39">
        <w:rPr>
          <w:rFonts w:ascii="Arial" w:hAnsi="Arial" w:cs="Arial"/>
          <w:spacing w:val="-3"/>
          <w:szCs w:val="24"/>
          <w:lang w:val="en-GB"/>
        </w:rPr>
        <w:t>The Employer shall continue 100% premium payment benefits listed in Article 19.02</w:t>
      </w:r>
      <w:r w:rsidR="00FC5BEE" w:rsidRPr="00BB1F39">
        <w:rPr>
          <w:rFonts w:ascii="Arial" w:hAnsi="Arial" w:cs="Arial"/>
          <w:spacing w:val="-3"/>
          <w:szCs w:val="24"/>
          <w:lang w:val="en-GB"/>
        </w:rPr>
        <w:t xml:space="preserve"> (except the following Employer’s Health Tax, Group Life Insurance, Weekly Indemnity Disability Plan, and Long Term Disability</w:t>
      </w:r>
      <w:r w:rsidR="00F13D0A" w:rsidRPr="00BB1F39">
        <w:rPr>
          <w:rFonts w:ascii="Arial" w:hAnsi="Arial" w:cs="Arial"/>
          <w:spacing w:val="-3"/>
          <w:szCs w:val="24"/>
          <w:lang w:val="en-GB"/>
        </w:rPr>
        <w:t>)</w:t>
      </w:r>
      <w:r w:rsidR="00FC5BEE" w:rsidRPr="00BB1F39">
        <w:rPr>
          <w:rFonts w:ascii="Arial" w:hAnsi="Arial" w:cs="Arial"/>
          <w:spacing w:val="-3"/>
          <w:szCs w:val="24"/>
          <w:lang w:val="en-GB"/>
        </w:rPr>
        <w:t xml:space="preserve">:  </w:t>
      </w:r>
      <w:r w:rsidR="00FA3F2A" w:rsidRPr="00BB1F39">
        <w:rPr>
          <w:rFonts w:ascii="Arial" w:hAnsi="Arial" w:cs="Arial"/>
          <w:spacing w:val="-3"/>
          <w:szCs w:val="24"/>
          <w:lang w:val="en-GB"/>
        </w:rPr>
        <w:t xml:space="preserve"> from the date of normal retirement up to age sixty-five (65) provided that the employee has worked for the Employer for a minimum of twenty (20) years:</w:t>
      </w:r>
    </w:p>
    <w:p w14:paraId="4A87D025" w14:textId="119A1EEA" w:rsidR="00FA3F2A" w:rsidRPr="00BB1F39" w:rsidRDefault="00FA3F2A" w:rsidP="000D16A7">
      <w:pPr>
        <w:tabs>
          <w:tab w:val="left" w:pos="-720"/>
          <w:tab w:val="left" w:pos="0"/>
          <w:tab w:val="left" w:pos="851"/>
          <w:tab w:val="left" w:pos="1418"/>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ab/>
        <w:t>Normal retirement for the purpose of this article shall mean on or after age fifty</w:t>
      </w:r>
      <w:r w:rsidRPr="00BB1F39">
        <w:rPr>
          <w:rFonts w:ascii="Arial" w:hAnsi="Arial" w:cs="Arial"/>
          <w:spacing w:val="-3"/>
          <w:szCs w:val="24"/>
          <w:lang w:val="en-GB"/>
        </w:rPr>
        <w:noBreakHyphen/>
        <w:t>five (55), to age sixty</w:t>
      </w:r>
      <w:r w:rsidRPr="00BB1F39">
        <w:rPr>
          <w:rFonts w:ascii="Arial" w:hAnsi="Arial" w:cs="Arial"/>
          <w:spacing w:val="-3"/>
          <w:szCs w:val="24"/>
          <w:lang w:val="en-GB"/>
        </w:rPr>
        <w:noBreakHyphen/>
        <w:t>five (65), and as defined by Ontario Municipal Employees Retirement System.</w:t>
      </w:r>
    </w:p>
    <w:p w14:paraId="22F9D3B9" w14:textId="72D4A1A1" w:rsidR="00FA3F2A" w:rsidRPr="00BB1F39" w:rsidRDefault="00FA3F2A"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ab/>
        <w:t xml:space="preserve">After age sixty-five (65) and until age </w:t>
      </w:r>
      <w:proofErr w:type="gramStart"/>
      <w:r w:rsidRPr="00BB1F39">
        <w:rPr>
          <w:rFonts w:ascii="Arial" w:hAnsi="Arial" w:cs="Arial"/>
          <w:spacing w:val="-3"/>
          <w:szCs w:val="24"/>
          <w:lang w:val="en-GB"/>
        </w:rPr>
        <w:t>seventy (70)</w:t>
      </w:r>
      <w:proofErr w:type="gramEnd"/>
      <w:r w:rsidRPr="00BB1F39">
        <w:rPr>
          <w:rFonts w:ascii="Arial" w:hAnsi="Arial" w:cs="Arial"/>
          <w:spacing w:val="-3"/>
          <w:szCs w:val="24"/>
          <w:lang w:val="en-GB"/>
        </w:rPr>
        <w:t xml:space="preserve">, the Employer will provide a self-administered program for dental and vision care being $500.00 per year for dental benefits and $300 every two (2) years for prescription </w:t>
      </w:r>
      <w:r w:rsidR="006928A7" w:rsidRPr="00591132">
        <w:rPr>
          <w:rFonts w:ascii="Arial" w:hAnsi="Arial" w:cs="Arial"/>
          <w:spacing w:val="-3"/>
          <w:szCs w:val="24"/>
          <w:lang w:val="en-GB"/>
        </w:rPr>
        <w:t>eyewear</w:t>
      </w:r>
      <w:r w:rsidRPr="00591132">
        <w:rPr>
          <w:rFonts w:ascii="Arial" w:hAnsi="Arial" w:cs="Arial"/>
          <w:spacing w:val="-3"/>
          <w:szCs w:val="24"/>
          <w:lang w:val="en-GB"/>
        </w:rPr>
        <w:t>.</w:t>
      </w:r>
    </w:p>
    <w:p w14:paraId="653C13C1" w14:textId="77777777"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p>
    <w:p w14:paraId="4CCED21E" w14:textId="38B25150" w:rsidR="00F221FB" w:rsidRPr="000D16A7" w:rsidRDefault="00FF6C71" w:rsidP="000D16A7">
      <w:pPr>
        <w:tabs>
          <w:tab w:val="left" w:pos="-720"/>
          <w:tab w:val="left" w:pos="851"/>
        </w:tabs>
        <w:suppressAutoHyphens/>
        <w:spacing w:after="60"/>
        <w:ind w:left="851" w:hanging="851"/>
        <w:jc w:val="both"/>
        <w:rPr>
          <w:rFonts w:ascii="Arial" w:hAnsi="Arial" w:cs="Arial"/>
          <w:b/>
          <w:spacing w:val="-3"/>
          <w:szCs w:val="24"/>
          <w:lang w:val="en-GB"/>
        </w:rPr>
      </w:pPr>
      <w:r w:rsidRPr="00BB1F39">
        <w:rPr>
          <w:rFonts w:ascii="Arial" w:hAnsi="Arial" w:cs="Arial"/>
          <w:bCs/>
          <w:spacing w:val="-3"/>
          <w:szCs w:val="24"/>
          <w:lang w:val="en-GB"/>
        </w:rPr>
        <w:t>19.</w:t>
      </w:r>
      <w:r w:rsidR="001F7E3C" w:rsidRPr="00BB1F39">
        <w:rPr>
          <w:rFonts w:ascii="Arial" w:hAnsi="Arial" w:cs="Arial"/>
          <w:bCs/>
          <w:spacing w:val="-3"/>
          <w:szCs w:val="24"/>
          <w:lang w:val="en-GB"/>
        </w:rPr>
        <w:t>05</w:t>
      </w:r>
      <w:r w:rsidR="001F7E3C" w:rsidRPr="00BB1F39">
        <w:rPr>
          <w:rFonts w:ascii="Arial" w:hAnsi="Arial" w:cs="Arial"/>
          <w:bCs/>
          <w:spacing w:val="-3"/>
          <w:szCs w:val="24"/>
          <w:lang w:val="en-GB"/>
        </w:rPr>
        <w:tab/>
      </w:r>
      <w:r w:rsidR="00F221FB" w:rsidRPr="000D16A7">
        <w:rPr>
          <w:rFonts w:ascii="Arial" w:hAnsi="Arial" w:cs="Arial"/>
          <w:b/>
          <w:spacing w:val="-3"/>
          <w:szCs w:val="24"/>
          <w:lang w:val="en-GB"/>
        </w:rPr>
        <w:t>Change of Carrier</w:t>
      </w:r>
    </w:p>
    <w:p w14:paraId="4CC6F4EC" w14:textId="199BB370" w:rsidR="00F221FB" w:rsidRDefault="000D0643" w:rsidP="000D16A7">
      <w:pPr>
        <w:tabs>
          <w:tab w:val="left" w:pos="-720"/>
          <w:tab w:val="left" w:pos="851"/>
        </w:tabs>
        <w:suppressAutoHyphens/>
        <w:spacing w:after="48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 xml:space="preserve">It is understood that the Employer may at any time substitute another carrier for the benefits outlined in this Article </w:t>
      </w:r>
      <w:proofErr w:type="gramStart"/>
      <w:r w:rsidR="00F221FB" w:rsidRPr="00BB1F39">
        <w:rPr>
          <w:rFonts w:ascii="Arial" w:hAnsi="Arial" w:cs="Arial"/>
          <w:spacing w:val="-3"/>
          <w:szCs w:val="24"/>
          <w:lang w:val="en-GB"/>
        </w:rPr>
        <w:t>provided that</w:t>
      </w:r>
      <w:proofErr w:type="gramEnd"/>
      <w:r w:rsidR="00F221FB" w:rsidRPr="00BB1F39">
        <w:rPr>
          <w:rFonts w:ascii="Arial" w:hAnsi="Arial" w:cs="Arial"/>
          <w:spacing w:val="-3"/>
          <w:szCs w:val="24"/>
          <w:lang w:val="en-GB"/>
        </w:rPr>
        <w:t xml:space="preserve"> there is no reduction in the benefits provided.  Upon a request by the Union, the Employer shall provide to the Union, full specifications of the benefits programs contracted for and in effect for employees covered herein.  The Employer shall notify the Local Union in writing of any changes in carriers.</w:t>
      </w:r>
    </w:p>
    <w:p w14:paraId="56BC29CB" w14:textId="77777777" w:rsidR="006928A7" w:rsidRDefault="006928A7" w:rsidP="000D16A7">
      <w:pPr>
        <w:pStyle w:val="Heading1"/>
      </w:pPr>
      <w:bookmarkStart w:id="39" w:name="_Toc322950989"/>
      <w:bookmarkStart w:id="40" w:name="_Toc15036347"/>
    </w:p>
    <w:p w14:paraId="5B8078AF" w14:textId="68CB34F9" w:rsidR="00F221FB" w:rsidRPr="00BB1F39" w:rsidRDefault="00F221FB" w:rsidP="000D16A7">
      <w:pPr>
        <w:pStyle w:val="Heading1"/>
      </w:pPr>
      <w:r w:rsidRPr="00BB1F39">
        <w:t>ARTICLE 20 - ACCIDENTS AND SAFETY</w:t>
      </w:r>
      <w:bookmarkEnd w:id="39"/>
      <w:bookmarkEnd w:id="40"/>
    </w:p>
    <w:p w14:paraId="7EC4A599" w14:textId="7D11BAE2"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20.01</w:t>
      </w:r>
      <w:r w:rsidRPr="00BB1F39">
        <w:rPr>
          <w:rFonts w:ascii="Arial" w:hAnsi="Arial" w:cs="Arial"/>
          <w:spacing w:val="-3"/>
          <w:szCs w:val="24"/>
          <w:lang w:val="en-GB"/>
        </w:rPr>
        <w:tab/>
        <w:t xml:space="preserve">An employee who </w:t>
      </w:r>
      <w:proofErr w:type="gramStart"/>
      <w:r w:rsidRPr="00BB1F39">
        <w:rPr>
          <w:rFonts w:ascii="Arial" w:hAnsi="Arial" w:cs="Arial"/>
          <w:spacing w:val="-3"/>
          <w:szCs w:val="24"/>
          <w:lang w:val="en-GB"/>
        </w:rPr>
        <w:t>is injured</w:t>
      </w:r>
      <w:proofErr w:type="gramEnd"/>
      <w:r w:rsidRPr="00BB1F39">
        <w:rPr>
          <w:rFonts w:ascii="Arial" w:hAnsi="Arial" w:cs="Arial"/>
          <w:spacing w:val="-3"/>
          <w:szCs w:val="24"/>
          <w:lang w:val="en-GB"/>
        </w:rPr>
        <w:t xml:space="preserve"> during working hours and is required to leave for treatment or is sent home for such injury shall receive payment for the remainder of the shift at their regular rate of pay without deduction from sick leave, unless a doctor or nurse states that the employee is fit for further work on that shift.</w:t>
      </w:r>
    </w:p>
    <w:p w14:paraId="5911D39E"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1BF04A1D" w14:textId="2C3B5987"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20.02</w:t>
      </w:r>
      <w:r w:rsidRPr="00BB1F39">
        <w:rPr>
          <w:rFonts w:ascii="Arial" w:hAnsi="Arial" w:cs="Arial"/>
          <w:spacing w:val="-3"/>
          <w:szCs w:val="24"/>
          <w:lang w:val="en-GB"/>
        </w:rPr>
        <w:tab/>
        <w:t xml:space="preserve">Transportation to the nearest physician or hospital for employees requiring medical care </w:t>
      </w:r>
      <w:proofErr w:type="gramStart"/>
      <w:r w:rsidRPr="00BB1F39">
        <w:rPr>
          <w:rFonts w:ascii="Arial" w:hAnsi="Arial" w:cs="Arial"/>
          <w:spacing w:val="-3"/>
          <w:szCs w:val="24"/>
          <w:lang w:val="en-GB"/>
        </w:rPr>
        <w:t>as a result</w:t>
      </w:r>
      <w:proofErr w:type="gramEnd"/>
      <w:r w:rsidRPr="00BB1F39">
        <w:rPr>
          <w:rFonts w:ascii="Arial" w:hAnsi="Arial" w:cs="Arial"/>
          <w:spacing w:val="-3"/>
          <w:szCs w:val="24"/>
          <w:lang w:val="en-GB"/>
        </w:rPr>
        <w:t xml:space="preserve"> of an accident shall be at the expense of the Employer.</w:t>
      </w:r>
    </w:p>
    <w:p w14:paraId="6C57FBB8"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0660C319" w14:textId="7BE65965" w:rsidR="00F221FB" w:rsidRPr="00BB1F39" w:rsidRDefault="00F221FB" w:rsidP="000D16A7">
      <w:pPr>
        <w:tabs>
          <w:tab w:val="left" w:pos="-720"/>
          <w:tab w:val="left" w:pos="0"/>
          <w:tab w:val="left" w:pos="851"/>
        </w:tabs>
        <w:suppressAutoHyphens/>
        <w:ind w:left="851" w:hanging="851"/>
        <w:jc w:val="both"/>
        <w:rPr>
          <w:rFonts w:ascii="Arial" w:hAnsi="Arial" w:cs="Arial"/>
          <w:i/>
          <w:spacing w:val="-3"/>
          <w:szCs w:val="24"/>
          <w:lang w:val="en-GB"/>
        </w:rPr>
      </w:pPr>
      <w:r w:rsidRPr="00BB1F39">
        <w:rPr>
          <w:rFonts w:ascii="Arial" w:hAnsi="Arial" w:cs="Arial"/>
          <w:spacing w:val="-3"/>
          <w:szCs w:val="24"/>
          <w:lang w:val="en-GB"/>
        </w:rPr>
        <w:t xml:space="preserve">20.03 </w:t>
      </w:r>
      <w:r w:rsidRPr="00BB1F39">
        <w:rPr>
          <w:rFonts w:ascii="Arial" w:hAnsi="Arial" w:cs="Arial"/>
          <w:spacing w:val="-3"/>
          <w:szCs w:val="24"/>
          <w:lang w:val="en-GB"/>
        </w:rPr>
        <w:tab/>
        <w:t xml:space="preserve">The Employer shall supply approved safety helmets for all employees who require them under the </w:t>
      </w:r>
      <w:r w:rsidRPr="004A4E35">
        <w:rPr>
          <w:rFonts w:ascii="Arial" w:hAnsi="Arial" w:cs="Arial"/>
          <w:spacing w:val="-3"/>
          <w:szCs w:val="24"/>
          <w:lang w:val="en-GB"/>
        </w:rPr>
        <w:t>Construction Safety Act</w:t>
      </w:r>
      <w:r w:rsidRPr="00BB1F39">
        <w:rPr>
          <w:rFonts w:ascii="Arial" w:hAnsi="Arial" w:cs="Arial"/>
          <w:i/>
          <w:spacing w:val="-3"/>
          <w:szCs w:val="24"/>
          <w:lang w:val="en-GB"/>
        </w:rPr>
        <w:t>.</w:t>
      </w:r>
    </w:p>
    <w:p w14:paraId="4929564C" w14:textId="77777777" w:rsidR="00EF5ABA" w:rsidRPr="00BB1F39" w:rsidRDefault="00EF5ABA" w:rsidP="000D16A7">
      <w:pPr>
        <w:tabs>
          <w:tab w:val="left" w:pos="-720"/>
          <w:tab w:val="left" w:pos="0"/>
          <w:tab w:val="left" w:pos="851"/>
        </w:tabs>
        <w:suppressAutoHyphens/>
        <w:ind w:left="851" w:hanging="851"/>
        <w:jc w:val="both"/>
        <w:rPr>
          <w:rFonts w:ascii="Arial" w:hAnsi="Arial" w:cs="Arial"/>
          <w:spacing w:val="-3"/>
          <w:szCs w:val="24"/>
          <w:lang w:val="en-GB"/>
        </w:rPr>
      </w:pPr>
    </w:p>
    <w:p w14:paraId="51E06EA3" w14:textId="2D2CB76E"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20.04</w:t>
      </w:r>
      <w:r w:rsidRPr="00BB1F39">
        <w:rPr>
          <w:rFonts w:ascii="Arial" w:hAnsi="Arial" w:cs="Arial"/>
          <w:spacing w:val="-3"/>
          <w:szCs w:val="24"/>
          <w:lang w:val="en-GB"/>
        </w:rPr>
        <w:tab/>
        <w:t>The allowance to assist in the purchase of appropriate C.S.A. approved safety footwear for each permanent employee will be</w:t>
      </w:r>
      <w:r w:rsidR="001F7E3C" w:rsidRPr="00BB1F39">
        <w:rPr>
          <w:rFonts w:ascii="Arial" w:hAnsi="Arial" w:cs="Arial"/>
          <w:spacing w:val="-3"/>
          <w:szCs w:val="24"/>
          <w:lang w:val="en-GB"/>
        </w:rPr>
        <w:t xml:space="preserve"> up to </w:t>
      </w:r>
      <w:r w:rsidR="00A925BA" w:rsidRPr="00BB1F39">
        <w:rPr>
          <w:rFonts w:ascii="Arial" w:hAnsi="Arial" w:cs="Arial"/>
          <w:spacing w:val="-3"/>
          <w:szCs w:val="24"/>
          <w:lang w:val="en-GB"/>
        </w:rPr>
        <w:t>t</w:t>
      </w:r>
      <w:r w:rsidR="00241275">
        <w:rPr>
          <w:rFonts w:ascii="Arial" w:hAnsi="Arial" w:cs="Arial"/>
          <w:spacing w:val="-3"/>
          <w:szCs w:val="24"/>
          <w:lang w:val="en-GB"/>
        </w:rPr>
        <w:t>hree</w:t>
      </w:r>
      <w:r w:rsidR="00A925BA" w:rsidRPr="00BB1F39">
        <w:rPr>
          <w:rFonts w:ascii="Arial" w:hAnsi="Arial" w:cs="Arial"/>
          <w:spacing w:val="-3"/>
          <w:szCs w:val="24"/>
          <w:lang w:val="en-GB"/>
        </w:rPr>
        <w:t xml:space="preserve"> hundred (</w:t>
      </w:r>
      <w:r w:rsidR="00605830">
        <w:rPr>
          <w:rFonts w:ascii="Arial" w:hAnsi="Arial" w:cs="Arial"/>
          <w:spacing w:val="-3"/>
          <w:szCs w:val="24"/>
          <w:lang w:val="en-GB"/>
        </w:rPr>
        <w:t>$</w:t>
      </w:r>
      <w:r w:rsidR="00241275">
        <w:rPr>
          <w:rFonts w:ascii="Arial" w:hAnsi="Arial" w:cs="Arial"/>
          <w:spacing w:val="-3"/>
          <w:szCs w:val="24"/>
          <w:lang w:val="en-GB"/>
        </w:rPr>
        <w:t>3</w:t>
      </w:r>
      <w:r w:rsidR="00A925BA" w:rsidRPr="00BB1F39">
        <w:rPr>
          <w:rFonts w:ascii="Arial" w:hAnsi="Arial" w:cs="Arial"/>
          <w:spacing w:val="-3"/>
          <w:szCs w:val="24"/>
          <w:lang w:val="en-GB"/>
        </w:rPr>
        <w:t>00</w:t>
      </w:r>
      <w:r w:rsidRPr="00BB1F39">
        <w:rPr>
          <w:rFonts w:ascii="Arial" w:hAnsi="Arial" w:cs="Arial"/>
          <w:spacing w:val="-3"/>
          <w:szCs w:val="24"/>
          <w:lang w:val="en-GB"/>
        </w:rPr>
        <w:t>) dollars annually and</w:t>
      </w:r>
      <w:r w:rsidR="001F7E3C" w:rsidRPr="00BB1F39">
        <w:rPr>
          <w:rFonts w:ascii="Arial" w:hAnsi="Arial" w:cs="Arial"/>
          <w:spacing w:val="-3"/>
          <w:szCs w:val="24"/>
          <w:lang w:val="en-GB"/>
        </w:rPr>
        <w:t xml:space="preserve"> employees </w:t>
      </w:r>
      <w:proofErr w:type="gramStart"/>
      <w:r w:rsidR="001F7E3C" w:rsidRPr="00BB1F39">
        <w:rPr>
          <w:rFonts w:ascii="Arial" w:hAnsi="Arial" w:cs="Arial"/>
          <w:spacing w:val="-3"/>
          <w:szCs w:val="24"/>
          <w:lang w:val="en-GB"/>
        </w:rPr>
        <w:t>will be paid</w:t>
      </w:r>
      <w:proofErr w:type="gramEnd"/>
      <w:r w:rsidR="001F7E3C" w:rsidRPr="00BB1F39">
        <w:rPr>
          <w:rFonts w:ascii="Arial" w:hAnsi="Arial" w:cs="Arial"/>
          <w:spacing w:val="-3"/>
          <w:szCs w:val="24"/>
          <w:lang w:val="en-GB"/>
        </w:rPr>
        <w:t xml:space="preserve"> this allowance once per year</w:t>
      </w:r>
      <w:r w:rsidRPr="00BB1F39">
        <w:rPr>
          <w:rFonts w:ascii="Arial" w:hAnsi="Arial" w:cs="Arial"/>
          <w:spacing w:val="-3"/>
          <w:szCs w:val="24"/>
          <w:lang w:val="en-GB"/>
        </w:rPr>
        <w:t xml:space="preserve"> following submission of a bona fide receipt.</w:t>
      </w:r>
    </w:p>
    <w:p w14:paraId="2A013291" w14:textId="73BB0095" w:rsidR="00DE7A0D" w:rsidRDefault="00DE7A0D" w:rsidP="00B776E7">
      <w:pPr>
        <w:tabs>
          <w:tab w:val="left" w:pos="-720"/>
          <w:tab w:val="left" w:pos="0"/>
          <w:tab w:val="left" w:pos="851"/>
        </w:tabs>
        <w:suppressAutoHyphens/>
        <w:ind w:left="851" w:hanging="851"/>
        <w:jc w:val="both"/>
        <w:rPr>
          <w:rFonts w:ascii="Arial" w:hAnsi="Arial" w:cs="Arial"/>
          <w:spacing w:val="-3"/>
          <w:szCs w:val="24"/>
          <w:lang w:val="en-GB"/>
        </w:rPr>
      </w:pPr>
    </w:p>
    <w:p w14:paraId="681242B9" w14:textId="77777777" w:rsidR="00B776E7" w:rsidRDefault="00B776E7" w:rsidP="000D16A7">
      <w:pPr>
        <w:tabs>
          <w:tab w:val="left" w:pos="-720"/>
          <w:tab w:val="left" w:pos="0"/>
          <w:tab w:val="left" w:pos="851"/>
        </w:tabs>
        <w:suppressAutoHyphens/>
        <w:ind w:left="851" w:hanging="851"/>
        <w:jc w:val="both"/>
        <w:rPr>
          <w:rFonts w:ascii="Arial" w:hAnsi="Arial" w:cs="Arial"/>
          <w:spacing w:val="-3"/>
          <w:szCs w:val="24"/>
          <w:lang w:val="en-GB"/>
        </w:rPr>
      </w:pPr>
    </w:p>
    <w:p w14:paraId="3FD0EA2C" w14:textId="7732F036"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sidRPr="00BB1F39">
        <w:rPr>
          <w:rFonts w:ascii="Arial" w:hAnsi="Arial" w:cs="Arial"/>
          <w:spacing w:val="-3"/>
          <w:szCs w:val="24"/>
          <w:lang w:val="en-GB"/>
        </w:rPr>
        <w:t>20.05</w:t>
      </w:r>
      <w:r w:rsidRPr="00BB1F39">
        <w:rPr>
          <w:rFonts w:ascii="Arial" w:hAnsi="Arial" w:cs="Arial"/>
          <w:spacing w:val="-3"/>
          <w:szCs w:val="24"/>
          <w:lang w:val="en-GB"/>
        </w:rPr>
        <w:tab/>
        <w:t xml:space="preserve">The Employer shall continue its present practice of supplying employees with uniforms.  Uniforms </w:t>
      </w:r>
      <w:proofErr w:type="gramStart"/>
      <w:r w:rsidRPr="00BB1F39">
        <w:rPr>
          <w:rFonts w:ascii="Arial" w:hAnsi="Arial" w:cs="Arial"/>
          <w:spacing w:val="-3"/>
          <w:szCs w:val="24"/>
          <w:lang w:val="en-GB"/>
        </w:rPr>
        <w:t>shall be replaced</w:t>
      </w:r>
      <w:proofErr w:type="gramEnd"/>
      <w:r w:rsidRPr="00BB1F39">
        <w:rPr>
          <w:rFonts w:ascii="Arial" w:hAnsi="Arial" w:cs="Arial"/>
          <w:spacing w:val="-3"/>
          <w:szCs w:val="24"/>
          <w:lang w:val="en-GB"/>
        </w:rPr>
        <w:t xml:space="preserve"> as required.  Employees requesting such replacement shall present the worn out </w:t>
      </w:r>
      <w:r w:rsidR="004D24C5">
        <w:rPr>
          <w:rFonts w:ascii="Arial" w:hAnsi="Arial" w:cs="Arial"/>
          <w:spacing w:val="-3"/>
          <w:szCs w:val="24"/>
          <w:lang w:val="en-GB"/>
        </w:rPr>
        <w:t>garment(s) to the Director</w:t>
      </w:r>
      <w:r w:rsidRPr="00BB1F39">
        <w:rPr>
          <w:rFonts w:ascii="Arial" w:hAnsi="Arial" w:cs="Arial"/>
          <w:spacing w:val="-3"/>
          <w:szCs w:val="24"/>
          <w:lang w:val="en-GB"/>
        </w:rPr>
        <w:t xml:space="preserve"> of Public Works.</w:t>
      </w:r>
    </w:p>
    <w:p w14:paraId="43B20178" w14:textId="461C357B" w:rsidR="00102B9E" w:rsidRPr="00102B9E" w:rsidRDefault="00B776E7" w:rsidP="000D16A7">
      <w:pPr>
        <w:tabs>
          <w:tab w:val="left" w:pos="851"/>
        </w:tabs>
        <w:ind w:left="851" w:hanging="851"/>
        <w:jc w:val="both"/>
        <w:rPr>
          <w:rFonts w:ascii="Arial" w:hAnsi="Arial" w:cs="Arial"/>
        </w:rPr>
      </w:pPr>
      <w:r>
        <w:rPr>
          <w:rFonts w:ascii="Arial" w:hAnsi="Arial" w:cs="Arial"/>
        </w:rPr>
        <w:tab/>
      </w:r>
      <w:r w:rsidR="00102B9E" w:rsidRPr="00102B9E">
        <w:rPr>
          <w:rFonts w:ascii="Arial" w:hAnsi="Arial" w:cs="Arial"/>
        </w:rPr>
        <w:t xml:space="preserve">Full-time employees shall be entitled to twenty-two (22) points per year to purchase uniforms.  Part-time employees shall be entitled to eleven (11) points per year to purchase uniforms.  Employees who </w:t>
      </w:r>
      <w:proofErr w:type="gramStart"/>
      <w:r w:rsidR="00102B9E" w:rsidRPr="00102B9E">
        <w:rPr>
          <w:rFonts w:ascii="Arial" w:hAnsi="Arial" w:cs="Arial"/>
        </w:rPr>
        <w:t>are regularly scheduled</w:t>
      </w:r>
      <w:proofErr w:type="gramEnd"/>
      <w:r w:rsidR="00102B9E" w:rsidRPr="00102B9E">
        <w:rPr>
          <w:rFonts w:ascii="Arial" w:hAnsi="Arial" w:cs="Arial"/>
        </w:rPr>
        <w:t xml:space="preserve"> to work one (1) shift per week shall be entitled to five (5) points per year. This list is exclusive of additional safety wear provided by the Employer.  The employee must wear their uniform at work and their uniform must be the outer layer of clothing.  The point allocation shall be as follows:</w:t>
      </w:r>
    </w:p>
    <w:p w14:paraId="1EEF2C11" w14:textId="77777777" w:rsidR="00102B9E" w:rsidRDefault="00102B9E" w:rsidP="00102B9E">
      <w:pPr>
        <w:ind w:left="1440"/>
        <w:rPr>
          <w:rFonts w:ascii="Arial" w:hAnsi="Arial" w:cs="Arial"/>
        </w:rPr>
      </w:pPr>
    </w:p>
    <w:tbl>
      <w:tblPr>
        <w:tblW w:w="6400" w:type="dxa"/>
        <w:tblInd w:w="1533" w:type="dxa"/>
        <w:shd w:val="clear" w:color="auto" w:fill="FFFFFF" w:themeFill="background1"/>
        <w:tblLook w:val="04A0" w:firstRow="1" w:lastRow="0" w:firstColumn="1" w:lastColumn="0" w:noHBand="0" w:noVBand="1"/>
      </w:tblPr>
      <w:tblGrid>
        <w:gridCol w:w="6400"/>
      </w:tblGrid>
      <w:tr w:rsidR="00102B9E" w:rsidRPr="00102B9E" w14:paraId="7D664E88" w14:textId="77777777" w:rsidTr="00102B9E">
        <w:trPr>
          <w:trHeight w:val="345"/>
        </w:trPr>
        <w:tc>
          <w:tcPr>
            <w:tcW w:w="64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4EF051" w14:textId="77777777" w:rsidR="00102B9E" w:rsidRPr="00102B9E" w:rsidRDefault="00102B9E" w:rsidP="0052548E">
            <w:pPr>
              <w:rPr>
                <w:rFonts w:ascii="Arial" w:hAnsi="Arial" w:cs="Arial"/>
                <w:bCs/>
                <w:lang w:eastAsia="en-CA"/>
              </w:rPr>
            </w:pPr>
            <w:r w:rsidRPr="00102B9E">
              <w:rPr>
                <w:rFonts w:ascii="Arial" w:hAnsi="Arial" w:cs="Arial"/>
                <w:bCs/>
                <w:lang w:eastAsia="en-CA"/>
              </w:rPr>
              <w:t xml:space="preserve">1 Point Each:  </w:t>
            </w:r>
            <w:r w:rsidRPr="00102B9E">
              <w:rPr>
                <w:rFonts w:ascii="Arial" w:hAnsi="Arial" w:cs="Arial"/>
                <w:color w:val="000000"/>
                <w:lang w:eastAsia="en-CA"/>
              </w:rPr>
              <w:t>Safety Shirt</w:t>
            </w:r>
          </w:p>
        </w:tc>
      </w:tr>
      <w:tr w:rsidR="00102B9E" w:rsidRPr="00102B9E" w14:paraId="1654F2DF" w14:textId="77777777" w:rsidTr="00102B9E">
        <w:trPr>
          <w:trHeight w:val="345"/>
        </w:trPr>
        <w:tc>
          <w:tcPr>
            <w:tcW w:w="64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FA1F4" w14:textId="77777777" w:rsidR="00102B9E" w:rsidRPr="00102B9E" w:rsidRDefault="00102B9E" w:rsidP="0052548E">
            <w:pPr>
              <w:rPr>
                <w:rFonts w:ascii="Arial" w:hAnsi="Arial" w:cs="Arial"/>
                <w:bCs/>
                <w:lang w:eastAsia="en-CA"/>
              </w:rPr>
            </w:pPr>
            <w:r w:rsidRPr="00102B9E">
              <w:rPr>
                <w:rFonts w:ascii="Arial" w:hAnsi="Arial" w:cs="Arial"/>
                <w:bCs/>
                <w:lang w:eastAsia="en-CA"/>
              </w:rPr>
              <w:t>2 Points Each:</w:t>
            </w:r>
            <w:r w:rsidRPr="00102B9E">
              <w:rPr>
                <w:rFonts w:ascii="Arial" w:hAnsi="Arial" w:cs="Arial"/>
                <w:color w:val="000000"/>
                <w:lang w:eastAsia="en-CA"/>
              </w:rPr>
              <w:t xml:space="preserve"> Work Pants, Coveralls</w:t>
            </w:r>
          </w:p>
        </w:tc>
      </w:tr>
      <w:tr w:rsidR="00102B9E" w:rsidRPr="00102B9E" w14:paraId="22F7FAD5" w14:textId="77777777" w:rsidTr="00102B9E">
        <w:trPr>
          <w:trHeight w:val="345"/>
        </w:trPr>
        <w:tc>
          <w:tcPr>
            <w:tcW w:w="64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617B2" w14:textId="77777777" w:rsidR="00102B9E" w:rsidRPr="00102B9E" w:rsidRDefault="00102B9E" w:rsidP="0052548E">
            <w:pPr>
              <w:rPr>
                <w:rFonts w:ascii="Arial" w:hAnsi="Arial" w:cs="Arial"/>
                <w:bCs/>
                <w:lang w:eastAsia="en-CA"/>
              </w:rPr>
            </w:pPr>
            <w:r w:rsidRPr="00102B9E">
              <w:rPr>
                <w:rFonts w:ascii="Arial" w:hAnsi="Arial" w:cs="Arial"/>
                <w:bCs/>
                <w:lang w:eastAsia="en-CA"/>
              </w:rPr>
              <w:t>3 Points Each:</w:t>
            </w:r>
            <w:r w:rsidRPr="00102B9E">
              <w:rPr>
                <w:rFonts w:ascii="Arial" w:hAnsi="Arial" w:cs="Arial"/>
                <w:color w:val="000000"/>
                <w:lang w:eastAsia="en-CA"/>
              </w:rPr>
              <w:t xml:space="preserve"> Safety Coverall,  Jacket (shell)</w:t>
            </w:r>
          </w:p>
        </w:tc>
      </w:tr>
      <w:tr w:rsidR="00102B9E" w:rsidRPr="00102B9E" w14:paraId="2927A734" w14:textId="77777777" w:rsidTr="00102B9E">
        <w:trPr>
          <w:trHeight w:val="345"/>
        </w:trPr>
        <w:tc>
          <w:tcPr>
            <w:tcW w:w="64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5E77D3" w14:textId="77777777" w:rsidR="00102B9E" w:rsidRPr="00102B9E" w:rsidRDefault="00102B9E" w:rsidP="0052548E">
            <w:pPr>
              <w:rPr>
                <w:rFonts w:ascii="Arial" w:hAnsi="Arial" w:cs="Arial"/>
                <w:bCs/>
                <w:lang w:eastAsia="en-CA"/>
              </w:rPr>
            </w:pPr>
            <w:r w:rsidRPr="00102B9E">
              <w:rPr>
                <w:rFonts w:ascii="Arial" w:hAnsi="Arial" w:cs="Arial"/>
                <w:bCs/>
                <w:lang w:eastAsia="en-CA"/>
              </w:rPr>
              <w:t>4 Points Each:</w:t>
            </w:r>
            <w:r w:rsidRPr="00102B9E">
              <w:rPr>
                <w:rFonts w:ascii="Arial" w:hAnsi="Arial" w:cs="Arial"/>
                <w:color w:val="000000"/>
                <w:lang w:eastAsia="en-CA"/>
              </w:rPr>
              <w:t xml:space="preserve"> Insulated Safety Jacket, Spring Jacket</w:t>
            </w:r>
          </w:p>
        </w:tc>
      </w:tr>
    </w:tbl>
    <w:p w14:paraId="316AAABC" w14:textId="77777777" w:rsidR="00272358" w:rsidRDefault="00272358" w:rsidP="000D16A7">
      <w:pPr>
        <w:spacing w:after="480"/>
        <w:rPr>
          <w:lang w:val="en-GB"/>
        </w:rPr>
      </w:pPr>
    </w:p>
    <w:p w14:paraId="136C6C9F" w14:textId="77777777" w:rsidR="00F221FB" w:rsidRPr="00BB1F39" w:rsidRDefault="00F221FB" w:rsidP="000D16A7">
      <w:pPr>
        <w:pStyle w:val="Heading1"/>
      </w:pPr>
      <w:bookmarkStart w:id="41" w:name="_Toc322950990"/>
      <w:bookmarkStart w:id="42" w:name="_Toc15036348"/>
      <w:r w:rsidRPr="00BB1F39">
        <w:t>ARTICLE 21 - GENERAL</w:t>
      </w:r>
      <w:bookmarkEnd w:id="41"/>
      <w:bookmarkEnd w:id="42"/>
    </w:p>
    <w:p w14:paraId="46E802CD" w14:textId="5AAFD78B"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21.01</w:t>
      </w:r>
      <w:r w:rsidRPr="00BB1F39">
        <w:rPr>
          <w:rFonts w:ascii="Arial" w:hAnsi="Arial" w:cs="Arial"/>
          <w:spacing w:val="-3"/>
          <w:szCs w:val="24"/>
          <w:lang w:val="en-GB"/>
        </w:rPr>
        <w:tab/>
        <w:t xml:space="preserve">The Employer shall provide Bulletin </w:t>
      </w:r>
      <w:proofErr w:type="gramStart"/>
      <w:r w:rsidRPr="00BB1F39">
        <w:rPr>
          <w:rFonts w:ascii="Arial" w:hAnsi="Arial" w:cs="Arial"/>
          <w:spacing w:val="-3"/>
          <w:szCs w:val="24"/>
          <w:lang w:val="en-GB"/>
        </w:rPr>
        <w:t>Boards which</w:t>
      </w:r>
      <w:proofErr w:type="gramEnd"/>
      <w:r w:rsidRPr="00BB1F39">
        <w:rPr>
          <w:rFonts w:ascii="Arial" w:hAnsi="Arial" w:cs="Arial"/>
          <w:spacing w:val="-3"/>
          <w:szCs w:val="24"/>
          <w:lang w:val="en-GB"/>
        </w:rPr>
        <w:t xml:space="preserve"> shall be placed so that all employees shall have access to them and upon which the Union shall have the right to post notices of meetings and such other notices as may be of interest to the employees.  The</w:t>
      </w:r>
      <w:r w:rsidR="00DB55C7" w:rsidRPr="00BB1F39">
        <w:rPr>
          <w:rFonts w:ascii="Arial" w:hAnsi="Arial" w:cs="Arial"/>
          <w:spacing w:val="-3"/>
          <w:szCs w:val="24"/>
          <w:lang w:val="en-GB"/>
        </w:rPr>
        <w:t xml:space="preserve"> Director of Public Works</w:t>
      </w:r>
      <w:r w:rsidRPr="00BB1F39">
        <w:rPr>
          <w:rFonts w:ascii="Arial" w:hAnsi="Arial" w:cs="Arial"/>
          <w:spacing w:val="-3"/>
          <w:szCs w:val="24"/>
          <w:lang w:val="en-GB"/>
        </w:rPr>
        <w:t xml:space="preserve"> shall approve all notices and shall signify their approval by initialling them.  Such approval </w:t>
      </w:r>
      <w:proofErr w:type="gramStart"/>
      <w:r w:rsidRPr="00BB1F39">
        <w:rPr>
          <w:rFonts w:ascii="Arial" w:hAnsi="Arial" w:cs="Arial"/>
          <w:spacing w:val="-3"/>
          <w:szCs w:val="24"/>
          <w:lang w:val="en-GB"/>
        </w:rPr>
        <w:t>shall not be unreasonably withheld</w:t>
      </w:r>
      <w:proofErr w:type="gramEnd"/>
      <w:r w:rsidRPr="00BB1F39">
        <w:rPr>
          <w:rFonts w:ascii="Arial" w:hAnsi="Arial" w:cs="Arial"/>
          <w:spacing w:val="-3"/>
          <w:szCs w:val="24"/>
          <w:lang w:val="en-GB"/>
        </w:rPr>
        <w:t>.</w:t>
      </w:r>
    </w:p>
    <w:p w14:paraId="26ECCB6F" w14:textId="77777777" w:rsidR="006928A7" w:rsidRPr="00BB1F39" w:rsidRDefault="006928A7" w:rsidP="000D16A7">
      <w:pPr>
        <w:tabs>
          <w:tab w:val="left" w:pos="-720"/>
          <w:tab w:val="left" w:pos="0"/>
          <w:tab w:val="left" w:pos="851"/>
        </w:tabs>
        <w:suppressAutoHyphens/>
        <w:ind w:left="851" w:hanging="851"/>
        <w:jc w:val="both"/>
        <w:rPr>
          <w:rFonts w:ascii="Arial" w:hAnsi="Arial" w:cs="Arial"/>
          <w:spacing w:val="-3"/>
          <w:szCs w:val="24"/>
          <w:lang w:val="en-GB"/>
        </w:rPr>
      </w:pPr>
    </w:p>
    <w:p w14:paraId="4DC04F3C"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65AC85B0" w14:textId="4E4B1513" w:rsidR="00F221FB" w:rsidRDefault="00F221FB" w:rsidP="00D85978">
      <w:pPr>
        <w:numPr>
          <w:ilvl w:val="1"/>
          <w:numId w:val="4"/>
        </w:num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The Employer shall provide all tools and equipment required by employees in the performance of their duties.</w:t>
      </w:r>
    </w:p>
    <w:p w14:paraId="4592780E" w14:textId="77777777" w:rsidR="00D85978" w:rsidRPr="00D85978" w:rsidRDefault="00D85978" w:rsidP="000D16A7">
      <w:pPr>
        <w:tabs>
          <w:tab w:val="left" w:pos="-720"/>
          <w:tab w:val="left" w:pos="0"/>
          <w:tab w:val="left" w:pos="851"/>
        </w:tabs>
        <w:suppressAutoHyphens/>
        <w:ind w:left="851"/>
        <w:jc w:val="both"/>
        <w:rPr>
          <w:rFonts w:ascii="Arial" w:hAnsi="Arial" w:cs="Arial"/>
          <w:spacing w:val="-3"/>
          <w:szCs w:val="24"/>
          <w:lang w:val="en-GB"/>
        </w:rPr>
      </w:pPr>
    </w:p>
    <w:p w14:paraId="3D1D7112" w14:textId="22C2BF27" w:rsidR="00F221FB" w:rsidRPr="00BB1F39" w:rsidRDefault="00F221FB" w:rsidP="000D16A7">
      <w:pPr>
        <w:tabs>
          <w:tab w:val="left" w:pos="-720"/>
          <w:tab w:val="left" w:pos="0"/>
          <w:tab w:val="left" w:pos="851"/>
        </w:tabs>
        <w:suppressAutoHyphens/>
        <w:spacing w:after="60"/>
        <w:ind w:left="851" w:hanging="851"/>
        <w:jc w:val="both"/>
        <w:rPr>
          <w:rFonts w:ascii="Arial" w:hAnsi="Arial" w:cs="Arial"/>
          <w:b/>
          <w:bCs/>
          <w:spacing w:val="-3"/>
          <w:szCs w:val="24"/>
          <w:lang w:val="en-GB"/>
        </w:rPr>
      </w:pPr>
      <w:r w:rsidRPr="00BB1F39">
        <w:rPr>
          <w:rFonts w:ascii="Arial" w:hAnsi="Arial" w:cs="Arial"/>
          <w:spacing w:val="-3"/>
          <w:szCs w:val="24"/>
          <w:lang w:val="en-GB"/>
        </w:rPr>
        <w:t>21.03</w:t>
      </w:r>
      <w:r w:rsidRPr="00BB1F39">
        <w:rPr>
          <w:rFonts w:ascii="Arial" w:hAnsi="Arial" w:cs="Arial"/>
          <w:spacing w:val="-3"/>
          <w:szCs w:val="24"/>
          <w:lang w:val="en-GB"/>
        </w:rPr>
        <w:tab/>
      </w:r>
      <w:r w:rsidRPr="00BB1F39">
        <w:rPr>
          <w:rFonts w:ascii="Arial" w:hAnsi="Arial" w:cs="Arial"/>
          <w:b/>
          <w:bCs/>
          <w:spacing w:val="-3"/>
          <w:szCs w:val="24"/>
          <w:lang w:val="en-GB"/>
        </w:rPr>
        <w:t>Driver’s Licence</w:t>
      </w:r>
    </w:p>
    <w:p w14:paraId="46618C6B" w14:textId="4DE462F7" w:rsidR="00F221FB" w:rsidRPr="00BB1F39" w:rsidRDefault="00BB2B14"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Where it is a requirement of the position that an employee holds a drivers licence, the Employer shall pay the cost for the employee’s medical examination conditional upon the employee submitting a receipt from the doctor.</w:t>
      </w:r>
    </w:p>
    <w:p w14:paraId="79A677F7" w14:textId="5FBA6A71" w:rsidR="00FC40C3" w:rsidRPr="00BB1F39" w:rsidRDefault="00BB2B14"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FC40C3" w:rsidRPr="00BB1F39">
        <w:rPr>
          <w:rFonts w:ascii="Arial" w:hAnsi="Arial" w:cs="Arial"/>
          <w:spacing w:val="-3"/>
          <w:szCs w:val="24"/>
          <w:lang w:val="en-GB"/>
        </w:rPr>
        <w:t>In addition, the Employer shall pay the license fee renewal for the employee’s AZ license.</w:t>
      </w:r>
    </w:p>
    <w:p w14:paraId="1C3F3E6F" w14:textId="450CE7ED" w:rsidR="00F221FB" w:rsidRPr="00BB1F39" w:rsidRDefault="00BB2B14" w:rsidP="000D16A7">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All employees shall provide the Employer with a copy of their current and up-to-date driver’s license and shall immediately inform the Employer of any c</w:t>
      </w:r>
      <w:r w:rsidR="008E4C73">
        <w:rPr>
          <w:rFonts w:ascii="Arial" w:hAnsi="Arial" w:cs="Arial"/>
          <w:spacing w:val="-3"/>
          <w:szCs w:val="24"/>
          <w:lang w:val="en-GB"/>
        </w:rPr>
        <w:t>harges or convictions that may a</w:t>
      </w:r>
      <w:r w:rsidR="00F221FB" w:rsidRPr="00BB1F39">
        <w:rPr>
          <w:rFonts w:ascii="Arial" w:hAnsi="Arial" w:cs="Arial"/>
          <w:spacing w:val="-3"/>
          <w:szCs w:val="24"/>
          <w:lang w:val="en-GB"/>
        </w:rPr>
        <w:t>ffect their driving status or legal ability to operate motor vehicle.</w:t>
      </w:r>
    </w:p>
    <w:p w14:paraId="414AD6A2" w14:textId="77777777" w:rsidR="003627AA" w:rsidRDefault="003627AA" w:rsidP="000D16A7">
      <w:pPr>
        <w:tabs>
          <w:tab w:val="left" w:pos="-720"/>
          <w:tab w:val="left" w:pos="0"/>
          <w:tab w:val="left" w:pos="851"/>
        </w:tabs>
        <w:suppressAutoHyphens/>
        <w:ind w:left="851" w:hanging="851"/>
        <w:jc w:val="both"/>
        <w:rPr>
          <w:rFonts w:ascii="Arial" w:hAnsi="Arial" w:cs="Arial"/>
          <w:spacing w:val="-3"/>
          <w:szCs w:val="24"/>
          <w:lang w:val="en-GB"/>
        </w:rPr>
      </w:pPr>
    </w:p>
    <w:p w14:paraId="6F18D912" w14:textId="3C29C791" w:rsidR="00F221FB" w:rsidRPr="00BB1F39" w:rsidRDefault="00F221FB" w:rsidP="000D16A7">
      <w:pPr>
        <w:tabs>
          <w:tab w:val="left" w:pos="-720"/>
          <w:tab w:val="left" w:pos="0"/>
          <w:tab w:val="left" w:pos="851"/>
        </w:tabs>
        <w:suppressAutoHyphens/>
        <w:spacing w:after="60"/>
        <w:ind w:left="851" w:hanging="851"/>
        <w:jc w:val="both"/>
        <w:rPr>
          <w:rFonts w:ascii="Arial" w:hAnsi="Arial" w:cs="Arial"/>
          <w:b/>
          <w:bCs/>
          <w:spacing w:val="-3"/>
          <w:szCs w:val="24"/>
          <w:lang w:val="en-GB"/>
        </w:rPr>
      </w:pPr>
      <w:r w:rsidRPr="00BB1F39">
        <w:rPr>
          <w:rFonts w:ascii="Arial" w:hAnsi="Arial" w:cs="Arial"/>
          <w:spacing w:val="-3"/>
          <w:szCs w:val="24"/>
          <w:lang w:val="en-GB"/>
        </w:rPr>
        <w:t>21.04</w:t>
      </w:r>
      <w:r w:rsidRPr="00BB1F39">
        <w:rPr>
          <w:rFonts w:ascii="Arial" w:hAnsi="Arial" w:cs="Arial"/>
          <w:spacing w:val="-3"/>
          <w:szCs w:val="24"/>
          <w:lang w:val="en-GB"/>
        </w:rPr>
        <w:tab/>
      </w:r>
      <w:r w:rsidRPr="00BB1F39">
        <w:rPr>
          <w:rFonts w:ascii="Arial" w:hAnsi="Arial" w:cs="Arial"/>
          <w:b/>
          <w:bCs/>
          <w:spacing w:val="-3"/>
          <w:szCs w:val="24"/>
          <w:lang w:val="en-GB"/>
        </w:rPr>
        <w:t>Mechanic’s Licence</w:t>
      </w:r>
    </w:p>
    <w:p w14:paraId="39320D1F" w14:textId="34A31AE3" w:rsidR="00F221FB" w:rsidRPr="00BB1F39" w:rsidRDefault="00BB2B14" w:rsidP="000D16A7">
      <w:pPr>
        <w:tabs>
          <w:tab w:val="left" w:pos="-720"/>
          <w:tab w:val="left" w:pos="0"/>
          <w:tab w:val="left" w:pos="851"/>
        </w:tabs>
        <w:suppressAutoHyphens/>
        <w:spacing w:after="120"/>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Where it is a requirement of the position that an employee holds a Mechanic’s Licence 310T and/or 310S, the Employer will pay the cost of maintaining the licence fee(s).</w:t>
      </w:r>
    </w:p>
    <w:p w14:paraId="1902A56C" w14:textId="560B996E" w:rsidR="00F221FB" w:rsidRDefault="00BB2B14" w:rsidP="000D16A7">
      <w:pPr>
        <w:tabs>
          <w:tab w:val="left" w:pos="-720"/>
          <w:tab w:val="left" w:pos="0"/>
          <w:tab w:val="left" w:pos="851"/>
        </w:tabs>
        <w:suppressAutoHyphens/>
        <w:ind w:left="851" w:hanging="851"/>
        <w:jc w:val="both"/>
        <w:rPr>
          <w:rFonts w:ascii="Arial" w:hAnsi="Arial" w:cs="Arial"/>
          <w:spacing w:val="-3"/>
          <w:szCs w:val="24"/>
          <w:lang w:val="en-GB"/>
        </w:rPr>
      </w:pPr>
      <w:r>
        <w:rPr>
          <w:rFonts w:ascii="Arial" w:hAnsi="Arial" w:cs="Arial"/>
          <w:spacing w:val="-3"/>
          <w:szCs w:val="24"/>
          <w:lang w:val="en-GB"/>
        </w:rPr>
        <w:tab/>
      </w:r>
      <w:r w:rsidR="00F221FB" w:rsidRPr="00BB1F39">
        <w:rPr>
          <w:rFonts w:ascii="Arial" w:hAnsi="Arial" w:cs="Arial"/>
          <w:spacing w:val="-3"/>
          <w:szCs w:val="24"/>
          <w:lang w:val="en-GB"/>
        </w:rPr>
        <w:t>In the event an employee who is applying for a licence renewal is required to take a test and the employee fails the test, subsequent tests will be at the expense of the employee.</w:t>
      </w:r>
    </w:p>
    <w:p w14:paraId="1590D117" w14:textId="77777777" w:rsidR="00043129" w:rsidRPr="00BB1F39" w:rsidRDefault="00043129" w:rsidP="000D16A7">
      <w:pPr>
        <w:tabs>
          <w:tab w:val="left" w:pos="-720"/>
          <w:tab w:val="left" w:pos="0"/>
          <w:tab w:val="left" w:pos="851"/>
        </w:tabs>
        <w:suppressAutoHyphens/>
        <w:ind w:left="851" w:hanging="851"/>
        <w:jc w:val="both"/>
        <w:rPr>
          <w:rFonts w:ascii="Arial" w:hAnsi="Arial" w:cs="Arial"/>
          <w:spacing w:val="-3"/>
          <w:szCs w:val="24"/>
          <w:lang w:val="en-GB"/>
        </w:rPr>
      </w:pPr>
    </w:p>
    <w:p w14:paraId="2001AA9A" w14:textId="77777777" w:rsidR="00FC40C3" w:rsidRDefault="00FC40C3" w:rsidP="000D16A7">
      <w:pPr>
        <w:tabs>
          <w:tab w:val="left" w:pos="851"/>
        </w:tabs>
        <w:ind w:left="851" w:hanging="851"/>
        <w:rPr>
          <w:rFonts w:ascii="Arial" w:hAnsi="Arial" w:cs="Arial"/>
          <w:spacing w:val="-3"/>
          <w:szCs w:val="24"/>
          <w:lang w:val="en-GB"/>
        </w:rPr>
      </w:pPr>
      <w:proofErr w:type="gramStart"/>
      <w:r w:rsidRPr="00BB1F39">
        <w:rPr>
          <w:rFonts w:ascii="Arial" w:hAnsi="Arial" w:cs="Arial"/>
          <w:spacing w:val="-3"/>
          <w:szCs w:val="24"/>
          <w:lang w:val="en-GB"/>
        </w:rPr>
        <w:t>21.05</w:t>
      </w:r>
      <w:r w:rsidRPr="00BB1F39">
        <w:rPr>
          <w:rFonts w:ascii="Arial" w:hAnsi="Arial" w:cs="Arial"/>
          <w:spacing w:val="-3"/>
          <w:szCs w:val="24"/>
          <w:lang w:val="en-GB"/>
        </w:rPr>
        <w:tab/>
        <w:t>When the employee is called in to work in advance of their normal shift and agrees to work beyond the end of their normal shift and this overtime exceeds f</w:t>
      </w:r>
      <w:r w:rsidR="006C78DD" w:rsidRPr="00BB1F39">
        <w:rPr>
          <w:rFonts w:ascii="Arial" w:hAnsi="Arial" w:cs="Arial"/>
          <w:spacing w:val="-3"/>
          <w:szCs w:val="24"/>
          <w:lang w:val="en-GB"/>
        </w:rPr>
        <w:t xml:space="preserve">our (4) hours in total, he/she </w:t>
      </w:r>
      <w:r w:rsidRPr="00BB1F39">
        <w:rPr>
          <w:rFonts w:ascii="Arial" w:hAnsi="Arial" w:cs="Arial"/>
          <w:spacing w:val="-3"/>
          <w:szCs w:val="24"/>
          <w:lang w:val="en-GB"/>
        </w:rPr>
        <w:t>shall be provided a meal, or, in lieu of a meal, reimbursement for a meal with appropriate receipts to a maximum of ten ($10) dollars per day for each occurrence.</w:t>
      </w:r>
      <w:proofErr w:type="gramEnd"/>
    </w:p>
    <w:p w14:paraId="7AFA9734" w14:textId="77777777" w:rsidR="00F82AF5" w:rsidRPr="00BB1F39" w:rsidRDefault="00F82AF5" w:rsidP="000D16A7">
      <w:pPr>
        <w:tabs>
          <w:tab w:val="left" w:pos="851"/>
        </w:tabs>
        <w:ind w:left="851" w:hanging="851"/>
        <w:rPr>
          <w:rFonts w:ascii="Arial" w:hAnsi="Arial" w:cs="Arial"/>
          <w:szCs w:val="24"/>
          <w:lang w:val="en-GB"/>
        </w:rPr>
      </w:pPr>
    </w:p>
    <w:p w14:paraId="2B51AFD6" w14:textId="0A3A9C0C" w:rsidR="009F27C6" w:rsidRPr="009F27C6" w:rsidRDefault="009F27C6" w:rsidP="000D16A7">
      <w:pPr>
        <w:tabs>
          <w:tab w:val="left" w:pos="851"/>
        </w:tabs>
        <w:spacing w:after="60"/>
        <w:ind w:left="851" w:hanging="851"/>
        <w:rPr>
          <w:rFonts w:ascii="Arial" w:hAnsi="Arial" w:cs="Arial"/>
          <w:spacing w:val="-3"/>
          <w:lang w:eastAsia="en-CA"/>
        </w:rPr>
      </w:pPr>
      <w:r w:rsidRPr="009F27C6">
        <w:rPr>
          <w:rFonts w:ascii="Arial" w:hAnsi="Arial" w:cs="Arial"/>
          <w:spacing w:val="-3"/>
          <w:lang w:eastAsia="en-CA"/>
        </w:rPr>
        <w:t>21.06</w:t>
      </w:r>
      <w:r w:rsidRPr="009F27C6">
        <w:rPr>
          <w:rFonts w:ascii="Arial" w:hAnsi="Arial" w:cs="Arial"/>
          <w:spacing w:val="-3"/>
          <w:lang w:eastAsia="en-CA"/>
        </w:rPr>
        <w:tab/>
      </w:r>
      <w:r w:rsidRPr="002E5F9A">
        <w:rPr>
          <w:rFonts w:ascii="Arial" w:hAnsi="Arial" w:cs="Arial"/>
          <w:b/>
          <w:spacing w:val="-3"/>
          <w:lang w:eastAsia="en-CA"/>
        </w:rPr>
        <w:t>Criminal Background Check</w:t>
      </w:r>
    </w:p>
    <w:p w14:paraId="05FF9F13" w14:textId="1C6761DA" w:rsidR="009F27C6" w:rsidRPr="009F27C6" w:rsidRDefault="00BB2B14" w:rsidP="000D16A7">
      <w:pPr>
        <w:tabs>
          <w:tab w:val="left" w:pos="851"/>
        </w:tabs>
        <w:spacing w:after="480"/>
        <w:ind w:left="851" w:hanging="851"/>
        <w:rPr>
          <w:rFonts w:ascii="Arial" w:hAnsi="Arial" w:cs="Arial"/>
          <w:spacing w:val="-3"/>
          <w:lang w:eastAsia="en-CA"/>
        </w:rPr>
      </w:pPr>
      <w:r>
        <w:rPr>
          <w:rFonts w:ascii="Arial" w:hAnsi="Arial" w:cs="Arial"/>
          <w:spacing w:val="-3"/>
          <w:lang w:eastAsia="en-CA"/>
        </w:rPr>
        <w:tab/>
      </w:r>
      <w:r w:rsidR="009F27C6" w:rsidRPr="009F27C6">
        <w:rPr>
          <w:rFonts w:ascii="Arial" w:hAnsi="Arial" w:cs="Arial"/>
          <w:spacing w:val="-3"/>
          <w:lang w:eastAsia="en-CA"/>
        </w:rPr>
        <w:t xml:space="preserve">Employees shall be required, upon request by the Employer, on an annual basis, to sign a waiver indicating whether they </w:t>
      </w:r>
      <w:proofErr w:type="gramStart"/>
      <w:r w:rsidR="009F27C6" w:rsidRPr="009F27C6">
        <w:rPr>
          <w:rFonts w:ascii="Arial" w:hAnsi="Arial" w:cs="Arial"/>
          <w:spacing w:val="-3"/>
          <w:lang w:eastAsia="en-CA"/>
        </w:rPr>
        <w:t>have been found</w:t>
      </w:r>
      <w:proofErr w:type="gramEnd"/>
      <w:r w:rsidR="009F27C6" w:rsidRPr="009F27C6">
        <w:rPr>
          <w:rFonts w:ascii="Arial" w:hAnsi="Arial" w:cs="Arial"/>
          <w:spacing w:val="-3"/>
          <w:lang w:eastAsia="en-CA"/>
        </w:rPr>
        <w:t xml:space="preserve"> guilty of any criminal offence within the previous year.</w:t>
      </w:r>
    </w:p>
    <w:p w14:paraId="33B5A941" w14:textId="77777777" w:rsidR="00F221FB" w:rsidRPr="00BB1F39" w:rsidRDefault="00F221FB" w:rsidP="000D16A7">
      <w:pPr>
        <w:pStyle w:val="Heading1"/>
      </w:pPr>
      <w:bookmarkStart w:id="43" w:name="_Toc322950991"/>
      <w:bookmarkStart w:id="44" w:name="_Toc15036349"/>
      <w:r w:rsidRPr="00BB1F39">
        <w:t>ARTICLE 22 – JOB SECURITY</w:t>
      </w:r>
      <w:bookmarkEnd w:id="43"/>
      <w:bookmarkEnd w:id="44"/>
    </w:p>
    <w:p w14:paraId="19497527" w14:textId="120F3F3E" w:rsidR="00F221FB" w:rsidRPr="00BB1F39" w:rsidRDefault="00F221FB" w:rsidP="000D16A7">
      <w:pPr>
        <w:tabs>
          <w:tab w:val="left" w:pos="-720"/>
          <w:tab w:val="left" w:pos="0"/>
          <w:tab w:val="left" w:pos="851"/>
        </w:tabs>
        <w:suppressAutoHyphens/>
        <w:ind w:left="851" w:hanging="851"/>
        <w:jc w:val="both"/>
        <w:rPr>
          <w:rFonts w:ascii="Arial" w:hAnsi="Arial" w:cs="Arial"/>
          <w:szCs w:val="24"/>
        </w:rPr>
      </w:pPr>
      <w:r w:rsidRPr="00BB1F39">
        <w:rPr>
          <w:rFonts w:ascii="Arial" w:hAnsi="Arial" w:cs="Arial"/>
          <w:spacing w:val="-3"/>
          <w:szCs w:val="24"/>
          <w:lang w:val="en-GB"/>
        </w:rPr>
        <w:t>22.01</w:t>
      </w:r>
      <w:r w:rsidRPr="00BB1F39">
        <w:rPr>
          <w:rFonts w:ascii="Arial" w:hAnsi="Arial" w:cs="Arial"/>
          <w:spacing w:val="-3"/>
          <w:szCs w:val="24"/>
          <w:lang w:val="en-GB"/>
        </w:rPr>
        <w:tab/>
      </w:r>
      <w:r w:rsidRPr="00BB1F39">
        <w:rPr>
          <w:rFonts w:ascii="Arial" w:hAnsi="Arial" w:cs="Arial"/>
          <w:szCs w:val="24"/>
        </w:rPr>
        <w:t xml:space="preserve">In order to provide job security for the members of the bargaining unit, the Employer agrees that no employee shall be laid off </w:t>
      </w:r>
      <w:proofErr w:type="gramStart"/>
      <w:r w:rsidRPr="00BB1F39">
        <w:rPr>
          <w:rFonts w:ascii="Arial" w:hAnsi="Arial" w:cs="Arial"/>
          <w:szCs w:val="24"/>
        </w:rPr>
        <w:t>as a result</w:t>
      </w:r>
      <w:proofErr w:type="gramEnd"/>
      <w:r w:rsidRPr="00BB1F39">
        <w:rPr>
          <w:rFonts w:ascii="Arial" w:hAnsi="Arial" w:cs="Arial"/>
          <w:szCs w:val="24"/>
        </w:rPr>
        <w:t xml:space="preserve"> of the sub-contracting out of any work.</w:t>
      </w:r>
    </w:p>
    <w:p w14:paraId="322027FE" w14:textId="77777777" w:rsidR="00F221FB" w:rsidRPr="00BB1F39" w:rsidRDefault="00F221FB" w:rsidP="000D16A7">
      <w:pPr>
        <w:pStyle w:val="BodyTextIndent2"/>
        <w:tabs>
          <w:tab w:val="left" w:pos="851"/>
        </w:tabs>
        <w:ind w:left="851" w:hanging="851"/>
        <w:rPr>
          <w:rFonts w:ascii="Arial" w:hAnsi="Arial" w:cs="Arial"/>
          <w:szCs w:val="24"/>
        </w:rPr>
      </w:pPr>
    </w:p>
    <w:p w14:paraId="16AB186A" w14:textId="6DF9D96E" w:rsidR="00F221FB" w:rsidRPr="00BB1F39"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22.02</w:t>
      </w:r>
      <w:r w:rsidRPr="00BB1F39">
        <w:rPr>
          <w:rFonts w:ascii="Arial" w:hAnsi="Arial" w:cs="Arial"/>
          <w:spacing w:val="-3"/>
          <w:szCs w:val="24"/>
          <w:lang w:val="en-GB"/>
        </w:rPr>
        <w:tab/>
        <w:t xml:space="preserve">No permanent full-time position within the bargaining unit shall be declared redundant nor shall any permanent positions within the bargaining unit be laid off </w:t>
      </w:r>
      <w:proofErr w:type="gramStart"/>
      <w:r w:rsidRPr="00BB1F39">
        <w:rPr>
          <w:rFonts w:ascii="Arial" w:hAnsi="Arial" w:cs="Arial"/>
          <w:spacing w:val="-3"/>
          <w:szCs w:val="24"/>
          <w:lang w:val="en-GB"/>
        </w:rPr>
        <w:t>by reason of</w:t>
      </w:r>
      <w:proofErr w:type="gramEnd"/>
      <w:r w:rsidRPr="00BB1F39">
        <w:rPr>
          <w:rFonts w:ascii="Arial" w:hAnsi="Arial" w:cs="Arial"/>
          <w:spacing w:val="-3"/>
          <w:szCs w:val="24"/>
          <w:lang w:val="en-GB"/>
        </w:rPr>
        <w:t xml:space="preserve"> their duties being assigned to one or more part-time employees.</w:t>
      </w:r>
    </w:p>
    <w:p w14:paraId="3CD44584" w14:textId="77777777" w:rsidR="00F221FB" w:rsidRPr="00BB1F39" w:rsidRDefault="00F221FB" w:rsidP="000D16A7">
      <w:pPr>
        <w:tabs>
          <w:tab w:val="left" w:pos="-720"/>
          <w:tab w:val="left" w:pos="851"/>
        </w:tabs>
        <w:suppressAutoHyphens/>
        <w:ind w:left="851" w:hanging="851"/>
        <w:jc w:val="both"/>
        <w:rPr>
          <w:rFonts w:ascii="Arial" w:hAnsi="Arial" w:cs="Arial"/>
          <w:spacing w:val="-3"/>
          <w:szCs w:val="24"/>
          <w:lang w:val="en-GB"/>
        </w:rPr>
      </w:pPr>
    </w:p>
    <w:p w14:paraId="367BBCD5" w14:textId="77777777" w:rsidR="00F221FB" w:rsidRPr="00BB1F39" w:rsidRDefault="00F221FB" w:rsidP="000D16A7">
      <w:pPr>
        <w:tabs>
          <w:tab w:val="left" w:pos="-720"/>
          <w:tab w:val="left" w:pos="851"/>
        </w:tabs>
        <w:suppressAutoHyphens/>
        <w:ind w:left="851" w:hanging="851"/>
        <w:jc w:val="both"/>
        <w:rPr>
          <w:rFonts w:ascii="Arial" w:hAnsi="Arial" w:cs="Arial"/>
          <w:b/>
          <w:spacing w:val="-3"/>
          <w:szCs w:val="24"/>
          <w:lang w:val="en-GB"/>
        </w:rPr>
      </w:pPr>
      <w:r w:rsidRPr="00BB1F39">
        <w:rPr>
          <w:rFonts w:ascii="Arial" w:hAnsi="Arial" w:cs="Arial"/>
          <w:spacing w:val="-3"/>
          <w:szCs w:val="24"/>
          <w:lang w:val="en-GB"/>
        </w:rPr>
        <w:t>22.03</w:t>
      </w:r>
      <w:r w:rsidRPr="00BB1F39">
        <w:rPr>
          <w:rFonts w:ascii="Arial" w:hAnsi="Arial" w:cs="Arial"/>
          <w:spacing w:val="-3"/>
          <w:szCs w:val="24"/>
          <w:lang w:val="en-GB"/>
        </w:rPr>
        <w:tab/>
      </w:r>
      <w:r w:rsidRPr="00BB1F39">
        <w:rPr>
          <w:rFonts w:ascii="Arial" w:hAnsi="Arial" w:cs="Arial"/>
          <w:szCs w:val="24"/>
        </w:rPr>
        <w:t>Except in cases of emergency, or where it is necessary for the purpose of instruction or experimentation, persons not in the bargaining unit shall not perform work normally performed by members of the bargaining unit.  It shall be the exclusive right of management to determine what constitutes an emergency.</w:t>
      </w:r>
    </w:p>
    <w:p w14:paraId="44081617" w14:textId="77777777" w:rsidR="00EC703C" w:rsidRDefault="00EC703C" w:rsidP="000D16A7">
      <w:pPr>
        <w:tabs>
          <w:tab w:val="left" w:pos="-720"/>
          <w:tab w:val="left" w:pos="0"/>
          <w:tab w:val="left" w:pos="851"/>
        </w:tabs>
        <w:suppressAutoHyphens/>
        <w:ind w:left="851" w:hanging="851"/>
        <w:jc w:val="both"/>
        <w:rPr>
          <w:rFonts w:ascii="Arial" w:hAnsi="Arial" w:cs="Arial"/>
          <w:spacing w:val="-3"/>
          <w:szCs w:val="24"/>
          <w:lang w:val="en-GB"/>
        </w:rPr>
      </w:pPr>
    </w:p>
    <w:p w14:paraId="05443A9D" w14:textId="25173BBC" w:rsidR="00F221FB" w:rsidRPr="00BB1F39" w:rsidRDefault="00F221FB" w:rsidP="000D16A7">
      <w:pPr>
        <w:tabs>
          <w:tab w:val="left" w:pos="-720"/>
          <w:tab w:val="left" w:pos="0"/>
          <w:tab w:val="left" w:pos="851"/>
        </w:tabs>
        <w:suppressAutoHyphens/>
        <w:spacing w:after="120"/>
        <w:ind w:left="851" w:hanging="851"/>
        <w:jc w:val="both"/>
        <w:rPr>
          <w:rFonts w:ascii="Arial" w:hAnsi="Arial" w:cs="Arial"/>
          <w:spacing w:val="-3"/>
          <w:szCs w:val="24"/>
          <w:lang w:val="en-GB"/>
        </w:rPr>
      </w:pPr>
      <w:proofErr w:type="gramStart"/>
      <w:r w:rsidRPr="00BB1F39">
        <w:rPr>
          <w:rFonts w:ascii="Arial" w:hAnsi="Arial" w:cs="Arial"/>
          <w:spacing w:val="-3"/>
          <w:szCs w:val="24"/>
          <w:lang w:val="en-GB"/>
        </w:rPr>
        <w:t>22.04</w:t>
      </w:r>
      <w:r w:rsidRPr="00BB1F39">
        <w:rPr>
          <w:rFonts w:ascii="Arial" w:hAnsi="Arial" w:cs="Arial"/>
          <w:spacing w:val="-3"/>
          <w:szCs w:val="24"/>
          <w:lang w:val="en-GB"/>
        </w:rPr>
        <w:tab/>
        <w:t>In the event that the Employer seeks or is compelled to merge or amalgamate with another Employer,</w:t>
      </w:r>
      <w:proofErr w:type="gramEnd"/>
      <w:r w:rsidRPr="00BB1F39">
        <w:rPr>
          <w:rFonts w:ascii="Arial" w:hAnsi="Arial" w:cs="Arial"/>
          <w:spacing w:val="-3"/>
          <w:szCs w:val="24"/>
          <w:lang w:val="en-GB"/>
        </w:rPr>
        <w:t xml:space="preserve"> the Employer will attempt to secure the following conditions for all employees falling within the bargaining unit:</w:t>
      </w:r>
    </w:p>
    <w:p w14:paraId="1F51AEE0" w14:textId="77777777" w:rsidR="00F221FB" w:rsidRPr="00BB1F39" w:rsidRDefault="00F221FB" w:rsidP="000D16A7">
      <w:pPr>
        <w:numPr>
          <w:ilvl w:val="0"/>
          <w:numId w:val="5"/>
        </w:numPr>
        <w:tabs>
          <w:tab w:val="clear" w:pos="2160"/>
          <w:tab w:val="left" w:pos="-720"/>
          <w:tab w:val="num" w:pos="1418"/>
        </w:tabs>
        <w:suppressAutoHyphens/>
        <w:spacing w:after="120"/>
        <w:ind w:left="1418" w:hanging="567"/>
        <w:jc w:val="both"/>
        <w:rPr>
          <w:rFonts w:ascii="Arial" w:hAnsi="Arial" w:cs="Arial"/>
          <w:spacing w:val="-3"/>
          <w:szCs w:val="24"/>
          <w:lang w:val="en-GB"/>
        </w:rPr>
      </w:pPr>
      <w:r w:rsidRPr="00BB1F39">
        <w:rPr>
          <w:rFonts w:ascii="Arial" w:hAnsi="Arial" w:cs="Arial"/>
          <w:spacing w:val="-3"/>
          <w:szCs w:val="24"/>
          <w:lang w:val="en-GB"/>
        </w:rPr>
        <w:t>seniority rights;</w:t>
      </w:r>
    </w:p>
    <w:p w14:paraId="1BAE9467" w14:textId="77777777" w:rsidR="00F221FB" w:rsidRPr="00BB1F39" w:rsidRDefault="00F221FB" w:rsidP="000D16A7">
      <w:pPr>
        <w:numPr>
          <w:ilvl w:val="0"/>
          <w:numId w:val="5"/>
        </w:numPr>
        <w:tabs>
          <w:tab w:val="clear" w:pos="2160"/>
          <w:tab w:val="left" w:pos="-720"/>
          <w:tab w:val="num" w:pos="1418"/>
        </w:tabs>
        <w:suppressAutoHyphens/>
        <w:spacing w:after="120"/>
        <w:ind w:left="1418" w:hanging="567"/>
        <w:jc w:val="both"/>
        <w:rPr>
          <w:rFonts w:ascii="Arial" w:hAnsi="Arial" w:cs="Arial"/>
          <w:spacing w:val="-3"/>
          <w:szCs w:val="24"/>
          <w:lang w:val="en-GB"/>
        </w:rPr>
      </w:pPr>
      <w:r w:rsidRPr="00BB1F39">
        <w:rPr>
          <w:rFonts w:ascii="Arial" w:hAnsi="Arial" w:cs="Arial"/>
          <w:spacing w:val="-3"/>
          <w:szCs w:val="24"/>
          <w:lang w:val="en-GB"/>
        </w:rPr>
        <w:t>service credits relating to vacations, benefits and sick leave;</w:t>
      </w:r>
    </w:p>
    <w:p w14:paraId="138002C5" w14:textId="77777777" w:rsidR="00F221FB" w:rsidRDefault="00F221FB" w:rsidP="000D16A7">
      <w:pPr>
        <w:numPr>
          <w:ilvl w:val="0"/>
          <w:numId w:val="5"/>
        </w:numPr>
        <w:tabs>
          <w:tab w:val="clear" w:pos="2160"/>
          <w:tab w:val="left" w:pos="-720"/>
          <w:tab w:val="num" w:pos="1418"/>
        </w:tabs>
        <w:suppressAutoHyphens/>
        <w:spacing w:after="480"/>
        <w:ind w:left="1418" w:hanging="567"/>
        <w:jc w:val="both"/>
        <w:rPr>
          <w:rFonts w:ascii="Arial" w:hAnsi="Arial" w:cs="Arial"/>
          <w:spacing w:val="-3"/>
          <w:szCs w:val="24"/>
          <w:lang w:val="en-GB"/>
        </w:rPr>
      </w:pPr>
      <w:proofErr w:type="gramStart"/>
      <w:r w:rsidRPr="00BB1F39">
        <w:rPr>
          <w:rFonts w:ascii="Arial" w:hAnsi="Arial" w:cs="Arial"/>
          <w:spacing w:val="-3"/>
          <w:szCs w:val="24"/>
          <w:lang w:val="en-GB"/>
        </w:rPr>
        <w:t>conditions</w:t>
      </w:r>
      <w:proofErr w:type="gramEnd"/>
      <w:r w:rsidRPr="00BB1F39">
        <w:rPr>
          <w:rFonts w:ascii="Arial" w:hAnsi="Arial" w:cs="Arial"/>
          <w:spacing w:val="-3"/>
          <w:szCs w:val="24"/>
          <w:lang w:val="en-GB"/>
        </w:rPr>
        <w:t xml:space="preserve"> of their employment and wage rates.</w:t>
      </w:r>
    </w:p>
    <w:p w14:paraId="79B33180" w14:textId="77777777" w:rsidR="00F221FB" w:rsidRPr="00BB1F39" w:rsidRDefault="00F221FB" w:rsidP="000D16A7">
      <w:pPr>
        <w:pStyle w:val="Heading1"/>
      </w:pPr>
      <w:bookmarkStart w:id="45" w:name="_Toc322950992"/>
      <w:bookmarkStart w:id="46" w:name="_Toc15036350"/>
      <w:r w:rsidRPr="00BB1F39">
        <w:t>ARTICLE 23 - INTERPRETATION</w:t>
      </w:r>
      <w:bookmarkEnd w:id="45"/>
      <w:bookmarkEnd w:id="46"/>
    </w:p>
    <w:p w14:paraId="21941C48" w14:textId="61CE5C03" w:rsidR="00F221FB" w:rsidRDefault="00F221FB" w:rsidP="000D16A7">
      <w:pPr>
        <w:tabs>
          <w:tab w:val="left" w:pos="-720"/>
          <w:tab w:val="left" w:pos="0"/>
          <w:tab w:val="left" w:pos="851"/>
        </w:tabs>
        <w:suppressAutoHyphens/>
        <w:ind w:left="851" w:hanging="851"/>
        <w:jc w:val="both"/>
        <w:rPr>
          <w:rFonts w:ascii="Arial" w:hAnsi="Arial" w:cs="Arial"/>
          <w:spacing w:val="-3"/>
          <w:szCs w:val="24"/>
          <w:lang w:val="en-GB"/>
        </w:rPr>
      </w:pPr>
      <w:r w:rsidRPr="00BB1F39">
        <w:rPr>
          <w:rFonts w:ascii="Arial" w:hAnsi="Arial" w:cs="Arial"/>
          <w:spacing w:val="-3"/>
          <w:szCs w:val="24"/>
          <w:lang w:val="en-GB"/>
        </w:rPr>
        <w:t xml:space="preserve">23.01 </w:t>
      </w:r>
      <w:r w:rsidRPr="00BB1F39">
        <w:rPr>
          <w:rFonts w:ascii="Arial" w:hAnsi="Arial" w:cs="Arial"/>
          <w:spacing w:val="-3"/>
          <w:szCs w:val="24"/>
          <w:lang w:val="en-GB"/>
        </w:rPr>
        <w:tab/>
        <w:t>Wherever the singular or masculine is used in this agreement, it shall be considered as if the plural or feminine has been used where the context of the party or parties hereto so require.</w:t>
      </w:r>
    </w:p>
    <w:p w14:paraId="4A0DBDF0" w14:textId="77777777" w:rsidR="004112BA" w:rsidRDefault="004112BA" w:rsidP="000D16A7">
      <w:pPr>
        <w:tabs>
          <w:tab w:val="left" w:pos="-720"/>
          <w:tab w:val="left" w:pos="0"/>
          <w:tab w:val="left" w:pos="851"/>
        </w:tabs>
        <w:suppressAutoHyphens/>
        <w:ind w:left="851" w:hanging="851"/>
        <w:jc w:val="both"/>
        <w:rPr>
          <w:rFonts w:ascii="Arial" w:hAnsi="Arial" w:cs="Arial"/>
          <w:spacing w:val="-3"/>
          <w:szCs w:val="24"/>
          <w:lang w:val="en-GB"/>
        </w:rPr>
      </w:pPr>
    </w:p>
    <w:p w14:paraId="0C3C7A7B" w14:textId="34AC0CB0" w:rsidR="004112BA" w:rsidRPr="00643597" w:rsidRDefault="004112BA" w:rsidP="000D16A7">
      <w:pPr>
        <w:pStyle w:val="BodyTextIndent"/>
        <w:tabs>
          <w:tab w:val="left" w:pos="851"/>
        </w:tabs>
        <w:spacing w:after="60"/>
        <w:ind w:left="851" w:hanging="851"/>
        <w:rPr>
          <w:rFonts w:ascii="Arial" w:hAnsi="Arial" w:cs="Arial"/>
          <w:b w:val="0"/>
          <w:bCs/>
          <w:lang w:val="en-GB"/>
        </w:rPr>
      </w:pPr>
      <w:r w:rsidRPr="00643597">
        <w:rPr>
          <w:rFonts w:ascii="Arial" w:hAnsi="Arial" w:cs="Arial"/>
          <w:b w:val="0"/>
          <w:lang w:val="en-GB"/>
        </w:rPr>
        <w:t>23.02</w:t>
      </w:r>
      <w:r w:rsidRPr="00643597">
        <w:rPr>
          <w:rFonts w:ascii="Arial" w:hAnsi="Arial" w:cs="Arial"/>
          <w:b w:val="0"/>
          <w:lang w:val="en-GB"/>
        </w:rPr>
        <w:tab/>
      </w:r>
      <w:r w:rsidRPr="00643597">
        <w:rPr>
          <w:rFonts w:ascii="Arial" w:hAnsi="Arial" w:cs="Arial"/>
          <w:bCs/>
          <w:lang w:val="en-GB"/>
        </w:rPr>
        <w:t>Training Course</w:t>
      </w:r>
    </w:p>
    <w:p w14:paraId="5B4702B6" w14:textId="165166AD" w:rsidR="004112BA" w:rsidRPr="00643597" w:rsidRDefault="004112BA" w:rsidP="000D16A7">
      <w:pPr>
        <w:tabs>
          <w:tab w:val="left" w:pos="851"/>
          <w:tab w:val="left" w:pos="1080"/>
        </w:tabs>
        <w:spacing w:after="120"/>
        <w:ind w:left="851" w:hanging="851"/>
        <w:jc w:val="both"/>
        <w:rPr>
          <w:rFonts w:ascii="Arial" w:hAnsi="Arial" w:cs="Arial"/>
        </w:rPr>
      </w:pPr>
      <w:r w:rsidRPr="00643597">
        <w:rPr>
          <w:rFonts w:ascii="Arial" w:hAnsi="Arial" w:cs="Arial"/>
        </w:rPr>
        <w:tab/>
        <w:t xml:space="preserve">The employer shall post any training courses and experimental programs for which employees </w:t>
      </w:r>
      <w:proofErr w:type="gramStart"/>
      <w:r w:rsidRPr="00643597">
        <w:rPr>
          <w:rFonts w:ascii="Arial" w:hAnsi="Arial" w:cs="Arial"/>
        </w:rPr>
        <w:t>may be selected</w:t>
      </w:r>
      <w:proofErr w:type="gramEnd"/>
      <w:r w:rsidRPr="00643597">
        <w:rPr>
          <w:rFonts w:ascii="Arial" w:hAnsi="Arial" w:cs="Arial"/>
        </w:rPr>
        <w:t>.  The bulletin shall contain the following information:</w:t>
      </w:r>
    </w:p>
    <w:p w14:paraId="06F1CBA1" w14:textId="2326DE17" w:rsidR="004112BA" w:rsidRPr="00643597" w:rsidRDefault="004112BA" w:rsidP="000D16A7">
      <w:pPr>
        <w:tabs>
          <w:tab w:val="left" w:pos="1418"/>
        </w:tabs>
        <w:spacing w:after="120"/>
        <w:ind w:left="1418" w:hanging="567"/>
        <w:jc w:val="both"/>
        <w:rPr>
          <w:rFonts w:ascii="Arial" w:hAnsi="Arial" w:cs="Arial"/>
        </w:rPr>
      </w:pPr>
      <w:r w:rsidRPr="00643597">
        <w:rPr>
          <w:rFonts w:ascii="Arial" w:hAnsi="Arial" w:cs="Arial"/>
        </w:rPr>
        <w:t>(a)</w:t>
      </w:r>
      <w:r w:rsidRPr="00643597">
        <w:rPr>
          <w:rFonts w:ascii="Arial" w:hAnsi="Arial" w:cs="Arial"/>
        </w:rPr>
        <w:tab/>
        <w:t>Type of course (subject and material covered).</w:t>
      </w:r>
    </w:p>
    <w:p w14:paraId="051DA2ED" w14:textId="2522F0B3" w:rsidR="004112BA" w:rsidRPr="00643597" w:rsidRDefault="004112BA" w:rsidP="000D16A7">
      <w:pPr>
        <w:tabs>
          <w:tab w:val="left" w:pos="1418"/>
        </w:tabs>
        <w:spacing w:after="120"/>
        <w:ind w:left="1418" w:hanging="567"/>
        <w:jc w:val="both"/>
        <w:rPr>
          <w:rFonts w:ascii="Arial" w:hAnsi="Arial" w:cs="Arial"/>
        </w:rPr>
      </w:pPr>
      <w:r w:rsidRPr="00643597">
        <w:rPr>
          <w:rFonts w:ascii="Arial" w:hAnsi="Arial" w:cs="Arial"/>
        </w:rPr>
        <w:t>(b)</w:t>
      </w:r>
      <w:r w:rsidRPr="00643597">
        <w:rPr>
          <w:rFonts w:ascii="Arial" w:hAnsi="Arial" w:cs="Arial"/>
        </w:rPr>
        <w:tab/>
        <w:t>Time, duration and location of course.</w:t>
      </w:r>
    </w:p>
    <w:p w14:paraId="5D0023DB" w14:textId="4878BC6C" w:rsidR="004112BA" w:rsidRDefault="004112BA" w:rsidP="000D16A7">
      <w:pPr>
        <w:tabs>
          <w:tab w:val="left" w:pos="1418"/>
        </w:tabs>
        <w:spacing w:after="120"/>
        <w:ind w:left="1418" w:hanging="567"/>
        <w:jc w:val="both"/>
        <w:rPr>
          <w:rFonts w:ascii="Arial" w:hAnsi="Arial" w:cs="Arial"/>
        </w:rPr>
      </w:pPr>
      <w:r w:rsidRPr="00643597">
        <w:rPr>
          <w:rFonts w:ascii="Arial" w:hAnsi="Arial" w:cs="Arial"/>
        </w:rPr>
        <w:t>(c)</w:t>
      </w:r>
      <w:r w:rsidRPr="00643597">
        <w:rPr>
          <w:rFonts w:ascii="Arial" w:hAnsi="Arial" w:cs="Arial"/>
        </w:rPr>
        <w:tab/>
        <w:t>Minimum qualifications required for the applicant.</w:t>
      </w:r>
    </w:p>
    <w:p w14:paraId="7EA5CD9C" w14:textId="77777777" w:rsidR="004112BA" w:rsidRPr="00643597" w:rsidRDefault="004112BA" w:rsidP="000D16A7">
      <w:pPr>
        <w:spacing w:after="120"/>
        <w:ind w:left="851"/>
        <w:jc w:val="both"/>
        <w:rPr>
          <w:rFonts w:ascii="Arial" w:hAnsi="Arial" w:cs="Arial"/>
        </w:rPr>
      </w:pPr>
      <w:r w:rsidRPr="00643597">
        <w:rPr>
          <w:rFonts w:ascii="Arial" w:hAnsi="Arial" w:cs="Arial"/>
        </w:rPr>
        <w:t xml:space="preserve">This bulletin </w:t>
      </w:r>
      <w:proofErr w:type="gramStart"/>
      <w:r w:rsidRPr="00643597">
        <w:rPr>
          <w:rFonts w:ascii="Arial" w:hAnsi="Arial" w:cs="Arial"/>
        </w:rPr>
        <w:t>shall be posted</w:t>
      </w:r>
      <w:proofErr w:type="gramEnd"/>
      <w:r w:rsidRPr="00643597">
        <w:rPr>
          <w:rFonts w:ascii="Arial" w:hAnsi="Arial" w:cs="Arial"/>
        </w:rPr>
        <w:t xml:space="preserve"> for a period of one (1) week on bulletin boards in all departments to offer all interested employees an opportunity to apply</w:t>
      </w:r>
      <w:r w:rsidR="00536D74" w:rsidRPr="00643597">
        <w:rPr>
          <w:rFonts w:ascii="Arial" w:hAnsi="Arial" w:cs="Arial"/>
        </w:rPr>
        <w:t xml:space="preserve"> </w:t>
      </w:r>
      <w:r w:rsidRPr="00643597">
        <w:rPr>
          <w:rFonts w:ascii="Arial" w:hAnsi="Arial" w:cs="Arial"/>
        </w:rPr>
        <w:t>for such training.</w:t>
      </w:r>
    </w:p>
    <w:p w14:paraId="29A212BF" w14:textId="6C51F70B" w:rsidR="004112BA" w:rsidRPr="00643597" w:rsidRDefault="004112BA" w:rsidP="000D16A7">
      <w:pPr>
        <w:spacing w:after="120"/>
        <w:ind w:left="851"/>
        <w:jc w:val="both"/>
        <w:rPr>
          <w:rFonts w:ascii="Arial" w:hAnsi="Arial" w:cs="Arial"/>
        </w:rPr>
      </w:pPr>
      <w:r w:rsidRPr="00643597">
        <w:rPr>
          <w:rFonts w:ascii="Arial" w:hAnsi="Arial" w:cs="Arial"/>
        </w:rPr>
        <w:t xml:space="preserve">Time spent in such training shall be considered </w:t>
      </w:r>
      <w:proofErr w:type="gramStart"/>
      <w:r w:rsidRPr="00643597">
        <w:rPr>
          <w:rFonts w:ascii="Arial" w:hAnsi="Arial" w:cs="Arial"/>
        </w:rPr>
        <w:t>to be time</w:t>
      </w:r>
      <w:proofErr w:type="gramEnd"/>
      <w:r w:rsidRPr="00643597">
        <w:rPr>
          <w:rFonts w:ascii="Arial" w:hAnsi="Arial" w:cs="Arial"/>
        </w:rPr>
        <w:t xml:space="preserve"> worked.  Overtime is not applicable.</w:t>
      </w:r>
    </w:p>
    <w:p w14:paraId="64425549" w14:textId="3F8E0318" w:rsidR="004112BA" w:rsidRPr="00643597" w:rsidRDefault="004112BA" w:rsidP="000D16A7">
      <w:pPr>
        <w:spacing w:after="120"/>
        <w:ind w:left="851"/>
        <w:jc w:val="both"/>
        <w:rPr>
          <w:rFonts w:ascii="Arial" w:hAnsi="Arial" w:cs="Arial"/>
        </w:rPr>
      </w:pPr>
      <w:r w:rsidRPr="00643597">
        <w:rPr>
          <w:rFonts w:ascii="Arial" w:hAnsi="Arial" w:cs="Arial"/>
        </w:rPr>
        <w:t xml:space="preserve">Training </w:t>
      </w:r>
      <w:proofErr w:type="gramStart"/>
      <w:r w:rsidRPr="00643597">
        <w:rPr>
          <w:rFonts w:ascii="Arial" w:hAnsi="Arial" w:cs="Arial"/>
        </w:rPr>
        <w:t>shall be offered</w:t>
      </w:r>
      <w:proofErr w:type="gramEnd"/>
      <w:r w:rsidRPr="00643597">
        <w:rPr>
          <w:rFonts w:ascii="Arial" w:hAnsi="Arial" w:cs="Arial"/>
        </w:rPr>
        <w:t xml:space="preserve"> on a seniority basis in the following priority order:</w:t>
      </w:r>
    </w:p>
    <w:p w14:paraId="1B8FE08C" w14:textId="77777777" w:rsidR="004112BA" w:rsidRPr="00643597" w:rsidRDefault="004112BA" w:rsidP="000D16A7">
      <w:pPr>
        <w:widowControl/>
        <w:numPr>
          <w:ilvl w:val="0"/>
          <w:numId w:val="23"/>
        </w:numPr>
        <w:spacing w:after="120"/>
        <w:ind w:left="1418" w:hanging="567"/>
        <w:jc w:val="both"/>
        <w:rPr>
          <w:rFonts w:ascii="Arial" w:hAnsi="Arial" w:cs="Arial"/>
        </w:rPr>
      </w:pPr>
      <w:r w:rsidRPr="00643597">
        <w:rPr>
          <w:rFonts w:ascii="Arial" w:hAnsi="Arial" w:cs="Arial"/>
        </w:rPr>
        <w:t>For re-certification and/or for legislative requirements</w:t>
      </w:r>
      <w:r w:rsidR="002E5F9A" w:rsidRPr="00643597">
        <w:rPr>
          <w:rFonts w:ascii="Arial" w:hAnsi="Arial" w:cs="Arial"/>
        </w:rPr>
        <w:t>.</w:t>
      </w:r>
    </w:p>
    <w:p w14:paraId="7391DEA0" w14:textId="77777777" w:rsidR="004112BA" w:rsidRPr="00643597" w:rsidRDefault="004112BA" w:rsidP="000D16A7">
      <w:pPr>
        <w:widowControl/>
        <w:numPr>
          <w:ilvl w:val="0"/>
          <w:numId w:val="23"/>
        </w:numPr>
        <w:spacing w:after="120"/>
        <w:ind w:left="1418" w:hanging="567"/>
        <w:jc w:val="both"/>
        <w:rPr>
          <w:rFonts w:ascii="Arial" w:hAnsi="Arial" w:cs="Arial"/>
        </w:rPr>
      </w:pPr>
      <w:r w:rsidRPr="00643597">
        <w:rPr>
          <w:rFonts w:ascii="Arial" w:hAnsi="Arial" w:cs="Arial"/>
        </w:rPr>
        <w:t xml:space="preserve">To employees currently holding a permanent work assignment in the activity related to the training and who </w:t>
      </w:r>
      <w:proofErr w:type="gramStart"/>
      <w:r w:rsidRPr="00643597">
        <w:rPr>
          <w:rFonts w:ascii="Arial" w:hAnsi="Arial" w:cs="Arial"/>
        </w:rPr>
        <w:t>are not already deemed</w:t>
      </w:r>
      <w:proofErr w:type="gramEnd"/>
      <w:r w:rsidRPr="00643597">
        <w:rPr>
          <w:rFonts w:ascii="Arial" w:hAnsi="Arial" w:cs="Arial"/>
        </w:rPr>
        <w:t xml:space="preserve"> qualified and trained in the area</w:t>
      </w:r>
      <w:r w:rsidR="002E5F9A" w:rsidRPr="00643597">
        <w:rPr>
          <w:rFonts w:ascii="Arial" w:hAnsi="Arial" w:cs="Arial"/>
        </w:rPr>
        <w:t>.</w:t>
      </w:r>
    </w:p>
    <w:p w14:paraId="03D5567E" w14:textId="5AD83E48" w:rsidR="004112BA" w:rsidRDefault="004112BA" w:rsidP="000D16A7">
      <w:pPr>
        <w:widowControl/>
        <w:numPr>
          <w:ilvl w:val="0"/>
          <w:numId w:val="23"/>
        </w:numPr>
        <w:spacing w:after="480"/>
        <w:ind w:left="1418" w:hanging="567"/>
        <w:jc w:val="both"/>
        <w:rPr>
          <w:rFonts w:ascii="Arial" w:hAnsi="Arial" w:cs="Arial"/>
        </w:rPr>
      </w:pPr>
      <w:r w:rsidRPr="00643597">
        <w:rPr>
          <w:rFonts w:ascii="Arial" w:hAnsi="Arial" w:cs="Arial"/>
        </w:rPr>
        <w:t>To employees not trained in the activity related to the training.</w:t>
      </w:r>
    </w:p>
    <w:p w14:paraId="69333155" w14:textId="77777777" w:rsidR="006928A7" w:rsidRDefault="006928A7" w:rsidP="000D16A7">
      <w:pPr>
        <w:pStyle w:val="Heading1"/>
      </w:pPr>
      <w:bookmarkStart w:id="47" w:name="_Toc322950993"/>
      <w:bookmarkStart w:id="48" w:name="_Toc15036351"/>
    </w:p>
    <w:p w14:paraId="2DD42A6F" w14:textId="0CD1D709" w:rsidR="00F221FB" w:rsidRPr="00BB1F39" w:rsidRDefault="00F221FB" w:rsidP="000D16A7">
      <w:pPr>
        <w:pStyle w:val="Heading1"/>
      </w:pPr>
      <w:r w:rsidRPr="00BB1F39">
        <w:t>ARTICLE 24 - NEW JOB CLASSIFICATIONS</w:t>
      </w:r>
      <w:bookmarkEnd w:id="47"/>
      <w:bookmarkEnd w:id="48"/>
    </w:p>
    <w:p w14:paraId="459DB2E9" w14:textId="14C79E82" w:rsidR="00F221FB" w:rsidRDefault="00F221FB" w:rsidP="000D16A7">
      <w:pPr>
        <w:tabs>
          <w:tab w:val="left" w:pos="-720"/>
        </w:tabs>
        <w:suppressAutoHyphens/>
        <w:spacing w:after="480"/>
        <w:ind w:left="851" w:hanging="851"/>
        <w:jc w:val="both"/>
        <w:rPr>
          <w:rFonts w:ascii="Arial" w:hAnsi="Arial" w:cs="Arial"/>
          <w:spacing w:val="-3"/>
          <w:szCs w:val="24"/>
          <w:lang w:val="en-GB"/>
        </w:rPr>
      </w:pPr>
      <w:r w:rsidRPr="00BB1F39">
        <w:rPr>
          <w:rFonts w:ascii="Arial" w:hAnsi="Arial" w:cs="Arial"/>
          <w:spacing w:val="-3"/>
          <w:szCs w:val="24"/>
          <w:lang w:val="en-GB"/>
        </w:rPr>
        <w:t>24.01</w:t>
      </w:r>
      <w:r w:rsidRPr="00BB1F39">
        <w:rPr>
          <w:rFonts w:ascii="Arial" w:hAnsi="Arial" w:cs="Arial"/>
          <w:spacing w:val="-3"/>
          <w:szCs w:val="24"/>
          <w:lang w:val="en-GB"/>
        </w:rPr>
        <w:tab/>
        <w:t xml:space="preserve">If a new job is established, the Employer will set a rate for the job and immediately notify the Union.  If this rate is acceptable to the </w:t>
      </w:r>
      <w:proofErr w:type="gramStart"/>
      <w:r w:rsidRPr="00BB1F39">
        <w:rPr>
          <w:rFonts w:ascii="Arial" w:hAnsi="Arial" w:cs="Arial"/>
          <w:spacing w:val="-3"/>
          <w:szCs w:val="24"/>
          <w:lang w:val="en-GB"/>
        </w:rPr>
        <w:t>Union</w:t>
      </w:r>
      <w:proofErr w:type="gramEnd"/>
      <w:r w:rsidRPr="00BB1F39">
        <w:rPr>
          <w:rFonts w:ascii="Arial" w:hAnsi="Arial" w:cs="Arial"/>
          <w:spacing w:val="-3"/>
          <w:szCs w:val="24"/>
          <w:lang w:val="en-GB"/>
        </w:rPr>
        <w:t xml:space="preserve"> it becomes the rate for the job.  If the rate is not acceptable to the Union, the Union will advise the Employer concerned, and negotiations will then take place between the parties in an effort to establish a rate, which is mutually satisfactory.  If these negotiations fail to produce a satisfactory rate, the Union shall have the right to have a rate fixed by a Board of Arbitration in a similar manner as outlined in the grievance procedure with respect to arbitration.</w:t>
      </w:r>
    </w:p>
    <w:p w14:paraId="1CB3410C" w14:textId="2F6A91F7" w:rsidR="00F221FB" w:rsidRPr="00BB1F39" w:rsidRDefault="00F221FB" w:rsidP="000D16A7">
      <w:pPr>
        <w:pStyle w:val="Heading1"/>
      </w:pPr>
      <w:bookmarkStart w:id="49" w:name="_Toc322950994"/>
      <w:bookmarkStart w:id="50" w:name="_Toc15036352"/>
      <w:r w:rsidRPr="00BB1F39">
        <w:t>ARTICLE 25 - TERM OF THE COLLECTIVE AGREEMENT</w:t>
      </w:r>
      <w:bookmarkEnd w:id="49"/>
      <w:bookmarkEnd w:id="50"/>
    </w:p>
    <w:p w14:paraId="75E08595" w14:textId="3031B9CC" w:rsidR="00E678F8" w:rsidRPr="000D16A7" w:rsidRDefault="00F221FB" w:rsidP="000D16A7">
      <w:pPr>
        <w:tabs>
          <w:tab w:val="left" w:pos="-720"/>
          <w:tab w:val="left" w:pos="0"/>
          <w:tab w:val="left" w:pos="851"/>
        </w:tabs>
        <w:suppressAutoHyphens/>
        <w:ind w:left="851" w:hanging="851"/>
        <w:jc w:val="both"/>
        <w:rPr>
          <w:rFonts w:ascii="Arial" w:hAnsi="Arial" w:cs="Arial"/>
          <w:bCs/>
          <w:spacing w:val="-3"/>
          <w:lang w:val="en-GB"/>
        </w:rPr>
      </w:pPr>
      <w:r w:rsidRPr="00BB1F39">
        <w:rPr>
          <w:rFonts w:ascii="Arial" w:hAnsi="Arial" w:cs="Arial"/>
          <w:spacing w:val="-3"/>
          <w:szCs w:val="24"/>
          <w:lang w:val="en-GB"/>
        </w:rPr>
        <w:t>25.01</w:t>
      </w:r>
      <w:r w:rsidR="00DB03B8">
        <w:rPr>
          <w:rFonts w:ascii="Arial" w:hAnsi="Arial" w:cs="Arial"/>
          <w:spacing w:val="-3"/>
          <w:szCs w:val="24"/>
          <w:lang w:val="en-GB"/>
        </w:rPr>
        <w:tab/>
      </w:r>
      <w:r w:rsidR="00E678F8" w:rsidRPr="000D16A7">
        <w:rPr>
          <w:rFonts w:ascii="Arial" w:hAnsi="Arial" w:cs="Arial"/>
          <w:bCs/>
          <w:spacing w:val="-3"/>
          <w:lang w:val="en-GB"/>
        </w:rPr>
        <w:t>This Collective Agreement shall be binding and remain in effect from April 1st, 20</w:t>
      </w:r>
      <w:r w:rsidR="008906CC">
        <w:rPr>
          <w:rFonts w:ascii="Arial" w:hAnsi="Arial" w:cs="Arial"/>
          <w:bCs/>
          <w:spacing w:val="-3"/>
          <w:lang w:val="en-GB"/>
        </w:rPr>
        <w:t>22</w:t>
      </w:r>
      <w:r w:rsidR="00E678F8" w:rsidRPr="000D16A7">
        <w:rPr>
          <w:rFonts w:ascii="Arial" w:hAnsi="Arial" w:cs="Arial"/>
          <w:bCs/>
          <w:spacing w:val="-3"/>
          <w:lang w:val="en-GB"/>
        </w:rPr>
        <w:t xml:space="preserve"> to March 31st, 202</w:t>
      </w:r>
      <w:r w:rsidR="008906CC">
        <w:rPr>
          <w:rFonts w:ascii="Arial" w:hAnsi="Arial" w:cs="Arial"/>
          <w:bCs/>
          <w:spacing w:val="-3"/>
          <w:lang w:val="en-GB"/>
        </w:rPr>
        <w:t>5</w:t>
      </w:r>
    </w:p>
    <w:p w14:paraId="41719E97" w14:textId="77777777" w:rsidR="00F221FB" w:rsidRPr="00BB1F39" w:rsidRDefault="00F221FB" w:rsidP="000D16A7">
      <w:pPr>
        <w:tabs>
          <w:tab w:val="left" w:pos="-720"/>
          <w:tab w:val="left" w:pos="0"/>
          <w:tab w:val="left" w:pos="720"/>
        </w:tabs>
        <w:suppressAutoHyphens/>
        <w:ind w:left="851" w:hanging="851"/>
        <w:jc w:val="both"/>
        <w:rPr>
          <w:rFonts w:ascii="Arial" w:hAnsi="Arial" w:cs="Arial"/>
          <w:spacing w:val="-3"/>
          <w:szCs w:val="24"/>
          <w:lang w:val="en-GB"/>
        </w:rPr>
      </w:pPr>
    </w:p>
    <w:p w14:paraId="3EDDCB44" w14:textId="2D8B3260" w:rsidR="00F221FB" w:rsidRPr="00BB1F39" w:rsidRDefault="00F221FB" w:rsidP="000D16A7">
      <w:pPr>
        <w:pStyle w:val="BodyTextIndent3"/>
        <w:tabs>
          <w:tab w:val="clear" w:pos="720"/>
          <w:tab w:val="left" w:pos="851"/>
        </w:tabs>
        <w:ind w:left="851" w:hanging="851"/>
        <w:rPr>
          <w:rFonts w:ascii="Arial" w:hAnsi="Arial" w:cs="Arial"/>
          <w:szCs w:val="24"/>
        </w:rPr>
      </w:pPr>
      <w:r w:rsidRPr="00BB1F39">
        <w:rPr>
          <w:rFonts w:ascii="Arial" w:hAnsi="Arial" w:cs="Arial"/>
          <w:szCs w:val="24"/>
        </w:rPr>
        <w:t>25.02</w:t>
      </w:r>
      <w:r w:rsidRPr="00BB1F39">
        <w:rPr>
          <w:rFonts w:ascii="Arial" w:hAnsi="Arial" w:cs="Arial"/>
          <w:szCs w:val="24"/>
        </w:rPr>
        <w:tab/>
        <w:t xml:space="preserve">Either party desiring to propose changes or amendments to this Collective Agreement shall, within the period of </w:t>
      </w:r>
      <w:proofErr w:type="gramStart"/>
      <w:r w:rsidRPr="00BB1F39">
        <w:rPr>
          <w:rFonts w:ascii="Arial" w:hAnsi="Arial" w:cs="Arial"/>
          <w:szCs w:val="24"/>
        </w:rPr>
        <w:t>ninety (90) days</w:t>
      </w:r>
      <w:proofErr w:type="gramEnd"/>
      <w:r w:rsidRPr="00BB1F39">
        <w:rPr>
          <w:rFonts w:ascii="Arial" w:hAnsi="Arial" w:cs="Arial"/>
          <w:szCs w:val="24"/>
        </w:rPr>
        <w:t xml:space="preserve"> prior to the termination date, give notice in writing to the other party of the changes or amendments proposed.  Within fifteen (15) working days of receipt of such notice by one party, that party is required to enter into negotiations for a renewal or revision of the Collective Agreement, and both parties shall thereupon enter into such negotiations in good faith and make every reasonable effort to negotiate a revised or new Collective Agreement.</w:t>
      </w:r>
    </w:p>
    <w:p w14:paraId="5DCBC352" w14:textId="77777777" w:rsidR="00676A43" w:rsidRPr="00BB1F39" w:rsidRDefault="00676A43" w:rsidP="000D16A7">
      <w:pPr>
        <w:tabs>
          <w:tab w:val="left" w:pos="-720"/>
          <w:tab w:val="left" w:pos="0"/>
          <w:tab w:val="left" w:pos="720"/>
          <w:tab w:val="left" w:pos="1440"/>
          <w:tab w:val="left" w:pos="2160"/>
          <w:tab w:val="left" w:pos="2880"/>
          <w:tab w:val="left" w:pos="3600"/>
          <w:tab w:val="left" w:pos="4320"/>
          <w:tab w:val="left" w:pos="5040"/>
        </w:tabs>
        <w:suppressAutoHyphens/>
        <w:ind w:left="851" w:hanging="851"/>
        <w:jc w:val="both"/>
        <w:rPr>
          <w:rFonts w:ascii="Arial" w:hAnsi="Arial" w:cs="Arial"/>
          <w:b/>
          <w:bCs/>
          <w:spacing w:val="-3"/>
          <w:szCs w:val="24"/>
          <w:lang w:val="en-GB"/>
        </w:rPr>
      </w:pPr>
    </w:p>
    <w:p w14:paraId="6D1115E6" w14:textId="77777777" w:rsidR="00676A43" w:rsidRPr="00BB1F39" w:rsidRDefault="00676A43">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b/>
          <w:bCs/>
          <w:spacing w:val="-3"/>
          <w:szCs w:val="24"/>
          <w:lang w:val="en-GB"/>
        </w:rPr>
      </w:pPr>
    </w:p>
    <w:p w14:paraId="43821516" w14:textId="77777777" w:rsidR="00676A43" w:rsidRPr="00BB1F39" w:rsidRDefault="00676A43">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b/>
          <w:bCs/>
          <w:spacing w:val="-3"/>
          <w:szCs w:val="24"/>
          <w:lang w:val="en-GB"/>
        </w:rPr>
      </w:pPr>
    </w:p>
    <w:p w14:paraId="706FC2A2" w14:textId="63305D1A" w:rsidR="00F221FB" w:rsidRPr="00BB1F39" w:rsidRDefault="00F221FB">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b/>
          <w:bCs/>
          <w:spacing w:val="-3"/>
          <w:szCs w:val="24"/>
          <w:lang w:val="en-GB"/>
        </w:rPr>
      </w:pPr>
      <w:r w:rsidRPr="00BB1F39">
        <w:rPr>
          <w:rFonts w:ascii="Arial" w:hAnsi="Arial" w:cs="Arial"/>
          <w:b/>
          <w:bCs/>
          <w:spacing w:val="-3"/>
          <w:szCs w:val="24"/>
          <w:lang w:val="en-GB"/>
        </w:rPr>
        <w:t xml:space="preserve">Dated in </w:t>
      </w:r>
      <w:r w:rsidR="002F39E4">
        <w:rPr>
          <w:rFonts w:ascii="Arial" w:hAnsi="Arial" w:cs="Arial"/>
          <w:b/>
          <w:bCs/>
          <w:spacing w:val="-3"/>
          <w:szCs w:val="24"/>
          <w:lang w:val="en-GB"/>
        </w:rPr>
        <w:t>__________________</w:t>
      </w:r>
      <w:r w:rsidRPr="00BB1F39">
        <w:rPr>
          <w:rFonts w:ascii="Arial" w:hAnsi="Arial" w:cs="Arial"/>
          <w:b/>
          <w:bCs/>
          <w:spacing w:val="-3"/>
          <w:szCs w:val="24"/>
          <w:lang w:val="en-GB"/>
        </w:rPr>
        <w:t xml:space="preserve">, Ontario this </w:t>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lang w:val="en-GB"/>
        </w:rPr>
        <w:t>day of</w:t>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002F39E4">
        <w:rPr>
          <w:rFonts w:ascii="Arial" w:hAnsi="Arial" w:cs="Arial"/>
          <w:b/>
          <w:bCs/>
          <w:spacing w:val="-3"/>
          <w:szCs w:val="24"/>
          <w:lang w:val="en-GB"/>
        </w:rPr>
        <w:t>20</w:t>
      </w:r>
      <w:r w:rsidR="008906CC">
        <w:rPr>
          <w:rFonts w:ascii="Arial" w:hAnsi="Arial" w:cs="Arial"/>
          <w:b/>
          <w:bCs/>
          <w:spacing w:val="-3"/>
          <w:szCs w:val="24"/>
          <w:lang w:val="en-GB"/>
        </w:rPr>
        <w:t>22</w:t>
      </w:r>
      <w:r w:rsidRPr="00BB1F39">
        <w:rPr>
          <w:rFonts w:ascii="Arial" w:hAnsi="Arial" w:cs="Arial"/>
          <w:b/>
          <w:bCs/>
          <w:spacing w:val="-3"/>
          <w:szCs w:val="24"/>
          <w:lang w:val="en-GB"/>
        </w:rPr>
        <w:t>.</w:t>
      </w:r>
    </w:p>
    <w:p w14:paraId="0A8AB24C" w14:textId="77777777" w:rsidR="00F221FB" w:rsidRPr="00BB1F39" w:rsidRDefault="00F221FB">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cs="Arial"/>
          <w:b/>
          <w:bCs/>
          <w:spacing w:val="-3"/>
          <w:szCs w:val="24"/>
          <w:lang w:val="en-GB"/>
        </w:rPr>
      </w:pPr>
    </w:p>
    <w:p w14:paraId="05E6C164" w14:textId="77777777" w:rsidR="00F221FB" w:rsidRPr="00BB1F39" w:rsidRDefault="00F221FB">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cs="Arial"/>
          <w:b/>
          <w:bCs/>
          <w:spacing w:val="-3"/>
          <w:szCs w:val="24"/>
          <w:lang w:val="en-GB"/>
        </w:rPr>
      </w:pPr>
      <w:r w:rsidRPr="00BB1F39">
        <w:rPr>
          <w:rFonts w:ascii="Arial" w:hAnsi="Arial" w:cs="Arial"/>
          <w:b/>
          <w:bCs/>
          <w:spacing w:val="-3"/>
          <w:szCs w:val="24"/>
          <w:lang w:val="en-GB"/>
        </w:rPr>
        <w:t>FOR THE CORPORATION</w:t>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008E4C73">
        <w:rPr>
          <w:rFonts w:ascii="Arial" w:hAnsi="Arial" w:cs="Arial"/>
          <w:b/>
          <w:bCs/>
          <w:spacing w:val="-3"/>
          <w:szCs w:val="24"/>
          <w:lang w:val="en-GB"/>
        </w:rPr>
        <w:tab/>
      </w:r>
      <w:r w:rsidRPr="00BB1F39">
        <w:rPr>
          <w:rFonts w:ascii="Arial" w:hAnsi="Arial" w:cs="Arial"/>
          <w:b/>
          <w:bCs/>
          <w:spacing w:val="-3"/>
          <w:szCs w:val="24"/>
          <w:lang w:val="en-GB"/>
        </w:rPr>
        <w:t>FOR THE CANADIAN UNION</w:t>
      </w:r>
    </w:p>
    <w:p w14:paraId="0095BA27" w14:textId="77777777" w:rsidR="00F221FB" w:rsidRPr="00BB1F39" w:rsidRDefault="00AE7BB9">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Arial" w:hAnsi="Arial" w:cs="Arial"/>
          <w:b/>
          <w:bCs/>
          <w:spacing w:val="-3"/>
          <w:szCs w:val="24"/>
          <w:lang w:val="en-GB"/>
        </w:rPr>
      </w:pPr>
      <w:r w:rsidRPr="00BB1F39">
        <w:rPr>
          <w:rFonts w:ascii="Arial" w:hAnsi="Arial" w:cs="Arial"/>
          <w:b/>
          <w:bCs/>
          <w:spacing w:val="-3"/>
          <w:szCs w:val="24"/>
          <w:lang w:val="en-GB"/>
        </w:rPr>
        <w:t xml:space="preserve">OF THE TOWNSHIP OF </w:t>
      </w:r>
      <w:r w:rsidRPr="00BB1F39">
        <w:rPr>
          <w:rFonts w:ascii="Arial" w:hAnsi="Arial" w:cs="Arial"/>
          <w:b/>
          <w:bCs/>
          <w:spacing w:val="-3"/>
          <w:szCs w:val="24"/>
          <w:lang w:val="en-GB"/>
        </w:rPr>
        <w:tab/>
      </w:r>
      <w:r w:rsidR="00F221FB" w:rsidRPr="00BB1F39">
        <w:rPr>
          <w:rFonts w:ascii="Arial" w:hAnsi="Arial" w:cs="Arial"/>
          <w:b/>
          <w:bCs/>
          <w:spacing w:val="-3"/>
          <w:szCs w:val="24"/>
          <w:lang w:val="en-GB"/>
        </w:rPr>
        <w:tab/>
      </w:r>
      <w:r w:rsidR="00F221FB" w:rsidRPr="00BB1F39">
        <w:rPr>
          <w:rFonts w:ascii="Arial" w:hAnsi="Arial" w:cs="Arial"/>
          <w:b/>
          <w:bCs/>
          <w:spacing w:val="-3"/>
          <w:szCs w:val="24"/>
          <w:lang w:val="en-GB"/>
        </w:rPr>
        <w:tab/>
      </w:r>
      <w:r w:rsidR="00F221FB" w:rsidRPr="00BB1F39">
        <w:rPr>
          <w:rFonts w:ascii="Arial" w:hAnsi="Arial" w:cs="Arial"/>
          <w:b/>
          <w:bCs/>
          <w:spacing w:val="-3"/>
          <w:szCs w:val="24"/>
          <w:lang w:val="en-GB"/>
        </w:rPr>
        <w:tab/>
      </w:r>
      <w:r w:rsidRPr="00BB1F39">
        <w:rPr>
          <w:rFonts w:ascii="Arial" w:hAnsi="Arial" w:cs="Arial"/>
          <w:b/>
          <w:bCs/>
          <w:spacing w:val="-3"/>
          <w:szCs w:val="24"/>
          <w:lang w:val="en-GB"/>
        </w:rPr>
        <w:tab/>
      </w:r>
      <w:proofErr w:type="spellStart"/>
      <w:r w:rsidR="00F221FB" w:rsidRPr="00BB1F39">
        <w:rPr>
          <w:rFonts w:ascii="Arial" w:hAnsi="Arial" w:cs="Arial"/>
          <w:b/>
          <w:bCs/>
          <w:spacing w:val="-3"/>
          <w:szCs w:val="24"/>
          <w:lang w:val="en-GB"/>
        </w:rPr>
        <w:t>OF</w:t>
      </w:r>
      <w:proofErr w:type="spellEnd"/>
      <w:r w:rsidR="00F221FB" w:rsidRPr="00BB1F39">
        <w:rPr>
          <w:rFonts w:ascii="Arial" w:hAnsi="Arial" w:cs="Arial"/>
          <w:b/>
          <w:bCs/>
          <w:spacing w:val="-3"/>
          <w:szCs w:val="24"/>
          <w:lang w:val="en-GB"/>
        </w:rPr>
        <w:t xml:space="preserve"> PUBLIC EMPLOYEES AND</w:t>
      </w:r>
    </w:p>
    <w:p w14:paraId="62469242" w14:textId="77777777" w:rsidR="003E0861" w:rsidRDefault="00AE7BB9" w:rsidP="00AE7BB9">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b/>
          <w:bCs/>
          <w:spacing w:val="-3"/>
          <w:szCs w:val="24"/>
          <w:lang w:val="en-GB"/>
        </w:rPr>
      </w:pPr>
      <w:r w:rsidRPr="00BB1F39">
        <w:rPr>
          <w:rFonts w:ascii="Arial" w:hAnsi="Arial" w:cs="Arial"/>
          <w:b/>
          <w:bCs/>
          <w:spacing w:val="-3"/>
          <w:szCs w:val="24"/>
          <w:u w:val="single"/>
          <w:lang w:val="en-GB"/>
        </w:rPr>
        <w:t xml:space="preserve">CAVAN </w:t>
      </w:r>
      <w:r w:rsidR="00F221FB" w:rsidRPr="00BB1F39">
        <w:rPr>
          <w:rFonts w:ascii="Arial" w:hAnsi="Arial" w:cs="Arial"/>
          <w:b/>
          <w:bCs/>
          <w:spacing w:val="-3"/>
          <w:szCs w:val="24"/>
          <w:u w:val="single"/>
          <w:lang w:val="en-GB"/>
        </w:rPr>
        <w:t>MONAGHAN</w:t>
      </w:r>
      <w:r w:rsidR="00F221FB" w:rsidRPr="00BB1F39">
        <w:rPr>
          <w:rFonts w:ascii="Arial" w:hAnsi="Arial" w:cs="Arial"/>
          <w:b/>
          <w:bCs/>
          <w:spacing w:val="-3"/>
          <w:szCs w:val="24"/>
          <w:lang w:val="en-GB"/>
        </w:rPr>
        <w:tab/>
      </w:r>
      <w:r w:rsidR="00F221FB" w:rsidRPr="00BB1F39">
        <w:rPr>
          <w:rFonts w:ascii="Arial" w:hAnsi="Arial" w:cs="Arial"/>
          <w:b/>
          <w:bCs/>
          <w:spacing w:val="-3"/>
          <w:szCs w:val="24"/>
          <w:lang w:val="en-GB"/>
        </w:rPr>
        <w:tab/>
      </w:r>
      <w:r w:rsidR="00F221FB"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00F221FB" w:rsidRPr="00BB1F39">
        <w:rPr>
          <w:rFonts w:ascii="Arial" w:hAnsi="Arial" w:cs="Arial"/>
          <w:b/>
          <w:bCs/>
          <w:spacing w:val="-3"/>
          <w:szCs w:val="24"/>
          <w:u w:val="single"/>
          <w:lang w:val="en-GB"/>
        </w:rPr>
        <w:t>ITS LOCAL 1306-2</w:t>
      </w:r>
      <w:r w:rsidR="00F221FB" w:rsidRPr="00325F67">
        <w:rPr>
          <w:rFonts w:ascii="Arial" w:hAnsi="Arial" w:cs="Arial"/>
          <w:b/>
          <w:bCs/>
          <w:spacing w:val="-3"/>
          <w:szCs w:val="24"/>
          <w:lang w:val="en-GB"/>
        </w:rPr>
        <w:tab/>
      </w:r>
    </w:p>
    <w:p w14:paraId="0B130CB7" w14:textId="2C1086A8" w:rsidR="00F221FB" w:rsidRPr="00BB1F39" w:rsidRDefault="00F221FB" w:rsidP="00AE7BB9">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b/>
          <w:bCs/>
          <w:spacing w:val="-3"/>
          <w:szCs w:val="24"/>
          <w:lang w:val="en-GB"/>
        </w:rPr>
      </w:pPr>
      <w:r w:rsidRPr="00325F67">
        <w:rPr>
          <w:rFonts w:ascii="Arial" w:hAnsi="Arial" w:cs="Arial"/>
          <w:b/>
          <w:bCs/>
          <w:spacing w:val="-3"/>
          <w:szCs w:val="24"/>
          <w:lang w:val="en-GB"/>
        </w:rPr>
        <w:tab/>
      </w:r>
      <w:r w:rsidRPr="00325F67">
        <w:rPr>
          <w:rFonts w:ascii="Arial" w:hAnsi="Arial" w:cs="Arial"/>
          <w:b/>
          <w:bCs/>
          <w:spacing w:val="-3"/>
          <w:szCs w:val="24"/>
          <w:lang w:val="en-GB"/>
        </w:rPr>
        <w:tab/>
      </w:r>
      <w:r w:rsidRPr="00BB1F39">
        <w:rPr>
          <w:rFonts w:ascii="Arial" w:hAnsi="Arial" w:cs="Arial"/>
          <w:b/>
          <w:bCs/>
          <w:spacing w:val="-3"/>
          <w:szCs w:val="24"/>
          <w:u w:val="single"/>
          <w:lang w:val="en-GB"/>
        </w:rPr>
        <w:t xml:space="preserve"> </w:t>
      </w:r>
    </w:p>
    <w:p w14:paraId="74DB71D7" w14:textId="77777777" w:rsidR="00F221FB" w:rsidRPr="00BB1F39" w:rsidRDefault="00F221FB">
      <w:pPr>
        <w:tabs>
          <w:tab w:val="left" w:pos="-720"/>
        </w:tabs>
        <w:suppressAutoHyphens/>
        <w:jc w:val="both"/>
        <w:rPr>
          <w:rFonts w:ascii="Arial" w:hAnsi="Arial" w:cs="Arial"/>
          <w:b/>
          <w:bCs/>
          <w:spacing w:val="-3"/>
          <w:szCs w:val="24"/>
          <w:lang w:val="en-GB"/>
        </w:rPr>
      </w:pPr>
    </w:p>
    <w:p w14:paraId="21AB34A3" w14:textId="77777777" w:rsidR="00F221FB" w:rsidRPr="00BB1F39" w:rsidRDefault="00F221FB">
      <w:pPr>
        <w:tabs>
          <w:tab w:val="left" w:pos="-720"/>
        </w:tabs>
        <w:suppressAutoHyphens/>
        <w:jc w:val="both"/>
        <w:rPr>
          <w:rFonts w:ascii="Arial" w:hAnsi="Arial" w:cs="Arial"/>
          <w:b/>
          <w:bCs/>
          <w:spacing w:val="-3"/>
          <w:szCs w:val="24"/>
          <w:u w:val="single"/>
          <w:lang w:val="en-GB"/>
        </w:rPr>
      </w:pP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p>
    <w:p w14:paraId="400F2642" w14:textId="77777777" w:rsidR="00F221FB" w:rsidRPr="00BB1F39" w:rsidRDefault="00F221FB">
      <w:pPr>
        <w:tabs>
          <w:tab w:val="left" w:pos="-720"/>
        </w:tabs>
        <w:suppressAutoHyphens/>
        <w:jc w:val="both"/>
        <w:rPr>
          <w:rFonts w:ascii="Arial" w:hAnsi="Arial" w:cs="Arial"/>
          <w:b/>
          <w:bCs/>
          <w:spacing w:val="-3"/>
          <w:szCs w:val="24"/>
          <w:u w:val="single"/>
          <w:lang w:val="en-GB"/>
        </w:rPr>
      </w:pPr>
    </w:p>
    <w:p w14:paraId="203B9209" w14:textId="77777777" w:rsidR="00F221FB" w:rsidRPr="00BB1F39" w:rsidRDefault="00F221FB">
      <w:pPr>
        <w:tabs>
          <w:tab w:val="left" w:pos="-720"/>
        </w:tabs>
        <w:suppressAutoHyphens/>
        <w:jc w:val="both"/>
        <w:rPr>
          <w:rFonts w:ascii="Arial" w:hAnsi="Arial" w:cs="Arial"/>
          <w:b/>
          <w:bCs/>
          <w:spacing w:val="-3"/>
          <w:szCs w:val="24"/>
          <w:u w:val="single"/>
          <w:lang w:val="en-GB"/>
        </w:rPr>
      </w:pPr>
    </w:p>
    <w:p w14:paraId="285E37DE" w14:textId="77777777" w:rsidR="00F221FB" w:rsidRPr="00BB1F39" w:rsidRDefault="00F221FB">
      <w:pPr>
        <w:tabs>
          <w:tab w:val="left" w:pos="-720"/>
        </w:tabs>
        <w:suppressAutoHyphens/>
        <w:jc w:val="both"/>
        <w:rPr>
          <w:rFonts w:ascii="Arial" w:hAnsi="Arial" w:cs="Arial"/>
          <w:b/>
          <w:bCs/>
          <w:spacing w:val="-3"/>
          <w:szCs w:val="24"/>
          <w:u w:val="single"/>
          <w:lang w:val="en-GB"/>
        </w:rPr>
      </w:pP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p>
    <w:p w14:paraId="4191F5E6" w14:textId="77777777" w:rsidR="00F221FB" w:rsidRPr="00BB1F39" w:rsidRDefault="00F221FB">
      <w:pPr>
        <w:tabs>
          <w:tab w:val="left" w:pos="-720"/>
        </w:tabs>
        <w:suppressAutoHyphens/>
        <w:jc w:val="both"/>
        <w:rPr>
          <w:rFonts w:ascii="Arial" w:hAnsi="Arial" w:cs="Arial"/>
          <w:b/>
          <w:bCs/>
          <w:spacing w:val="-3"/>
          <w:szCs w:val="24"/>
          <w:u w:val="single"/>
          <w:lang w:val="en-GB"/>
        </w:rPr>
      </w:pPr>
    </w:p>
    <w:p w14:paraId="17933F84" w14:textId="77777777" w:rsidR="00F221FB" w:rsidRPr="00BB1F39" w:rsidRDefault="00F221FB">
      <w:pPr>
        <w:tabs>
          <w:tab w:val="left" w:pos="-720"/>
        </w:tabs>
        <w:suppressAutoHyphens/>
        <w:jc w:val="both"/>
        <w:rPr>
          <w:rFonts w:ascii="Arial" w:hAnsi="Arial" w:cs="Arial"/>
          <w:b/>
          <w:bCs/>
          <w:spacing w:val="-3"/>
          <w:szCs w:val="24"/>
          <w:u w:val="single"/>
          <w:lang w:val="en-GB"/>
        </w:rPr>
      </w:pPr>
    </w:p>
    <w:p w14:paraId="06F85EF5" w14:textId="77777777" w:rsidR="00F221FB" w:rsidRPr="00BB1F39" w:rsidRDefault="00F221FB">
      <w:pPr>
        <w:tabs>
          <w:tab w:val="left" w:pos="-720"/>
        </w:tabs>
        <w:suppressAutoHyphens/>
        <w:jc w:val="both"/>
        <w:rPr>
          <w:rFonts w:ascii="Arial" w:hAnsi="Arial" w:cs="Arial"/>
          <w:b/>
          <w:bCs/>
          <w:spacing w:val="-3"/>
          <w:szCs w:val="24"/>
          <w:u w:val="single"/>
          <w:lang w:val="en-GB"/>
        </w:rPr>
      </w:pP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p>
    <w:p w14:paraId="015F92BB" w14:textId="77777777" w:rsidR="00F221FB" w:rsidRPr="00BB1F39" w:rsidRDefault="00F221FB">
      <w:pPr>
        <w:tabs>
          <w:tab w:val="left" w:pos="-720"/>
        </w:tabs>
        <w:suppressAutoHyphens/>
        <w:jc w:val="both"/>
        <w:rPr>
          <w:rFonts w:ascii="Arial" w:hAnsi="Arial" w:cs="Arial"/>
          <w:b/>
          <w:bCs/>
          <w:spacing w:val="-3"/>
          <w:szCs w:val="24"/>
          <w:u w:val="single"/>
          <w:lang w:val="en-GB"/>
        </w:rPr>
      </w:pPr>
    </w:p>
    <w:p w14:paraId="4A8CCC7A" w14:textId="77777777" w:rsidR="00F221FB" w:rsidRPr="00BB1F39" w:rsidRDefault="00F221FB">
      <w:pPr>
        <w:tabs>
          <w:tab w:val="left" w:pos="-720"/>
        </w:tabs>
        <w:suppressAutoHyphens/>
        <w:jc w:val="both"/>
        <w:rPr>
          <w:rFonts w:ascii="Arial" w:hAnsi="Arial" w:cs="Arial"/>
          <w:spacing w:val="-3"/>
          <w:szCs w:val="24"/>
          <w:lang w:val="en-GB"/>
        </w:rPr>
      </w:pPr>
    </w:p>
    <w:p w14:paraId="168D352C" w14:textId="77777777" w:rsidR="00F221FB" w:rsidRPr="00BB1F39" w:rsidRDefault="00F221FB">
      <w:pPr>
        <w:tabs>
          <w:tab w:val="left" w:pos="-720"/>
        </w:tabs>
        <w:suppressAutoHyphens/>
        <w:jc w:val="both"/>
        <w:rPr>
          <w:rFonts w:ascii="Arial" w:hAnsi="Arial" w:cs="Arial"/>
          <w:b/>
          <w:bCs/>
          <w:spacing w:val="-3"/>
          <w:szCs w:val="24"/>
          <w:u w:val="single"/>
          <w:lang w:val="en-GB"/>
        </w:rPr>
      </w:pP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r w:rsidRPr="00BB1F39">
        <w:rPr>
          <w:rFonts w:ascii="Arial" w:hAnsi="Arial" w:cs="Arial"/>
          <w:b/>
          <w:bCs/>
          <w:spacing w:val="-3"/>
          <w:szCs w:val="24"/>
          <w:u w:val="single"/>
          <w:lang w:val="en-GB"/>
        </w:rPr>
        <w:tab/>
      </w:r>
    </w:p>
    <w:p w14:paraId="423D978D" w14:textId="77777777" w:rsidR="0082573A" w:rsidRDefault="0082573A">
      <w:pPr>
        <w:widowControl/>
        <w:rPr>
          <w:rFonts w:ascii="Arial" w:hAnsi="Arial" w:cs="Arial"/>
          <w:b/>
          <w:bCs/>
          <w:spacing w:val="-3"/>
          <w:szCs w:val="24"/>
          <w:u w:val="single"/>
          <w:lang w:val="en-GB"/>
        </w:rPr>
      </w:pPr>
      <w:r>
        <w:rPr>
          <w:rFonts w:ascii="Arial" w:hAnsi="Arial" w:cs="Arial"/>
          <w:b/>
          <w:bCs/>
          <w:spacing w:val="-3"/>
          <w:szCs w:val="24"/>
          <w:u w:val="single"/>
          <w:lang w:val="en-GB"/>
        </w:rPr>
        <w:br w:type="page"/>
      </w:r>
    </w:p>
    <w:p w14:paraId="4FEBC966" w14:textId="77777777" w:rsidR="00F221FB" w:rsidRPr="00BB1F39" w:rsidRDefault="00F221FB">
      <w:pPr>
        <w:tabs>
          <w:tab w:val="left" w:pos="-720"/>
        </w:tabs>
        <w:suppressAutoHyphens/>
        <w:jc w:val="both"/>
        <w:rPr>
          <w:rFonts w:ascii="Arial" w:hAnsi="Arial" w:cs="Arial"/>
          <w:b/>
          <w:bCs/>
          <w:spacing w:val="-3"/>
          <w:szCs w:val="24"/>
          <w:u w:val="single"/>
          <w:lang w:val="en-GB"/>
        </w:rPr>
      </w:pPr>
    </w:p>
    <w:tbl>
      <w:tblPr>
        <w:tblW w:w="5954" w:type="dxa"/>
        <w:tblInd w:w="1701" w:type="dxa"/>
        <w:tblLook w:val="04A0" w:firstRow="1" w:lastRow="0" w:firstColumn="1" w:lastColumn="0" w:noHBand="0" w:noVBand="1"/>
      </w:tblPr>
      <w:tblGrid>
        <w:gridCol w:w="5954"/>
      </w:tblGrid>
      <w:tr w:rsidR="00EB34EE" w:rsidRPr="00BB1F39" w14:paraId="6C7D87E9" w14:textId="77777777" w:rsidTr="00B00270">
        <w:trPr>
          <w:trHeight w:val="315"/>
        </w:trPr>
        <w:tc>
          <w:tcPr>
            <w:tcW w:w="5954" w:type="dxa"/>
            <w:tcBorders>
              <w:top w:val="nil"/>
              <w:left w:val="nil"/>
              <w:bottom w:val="nil"/>
              <w:right w:val="nil"/>
            </w:tcBorders>
            <w:shd w:val="clear" w:color="auto" w:fill="auto"/>
            <w:noWrap/>
            <w:vAlign w:val="bottom"/>
            <w:hideMark/>
          </w:tcPr>
          <w:p w14:paraId="239A2B58" w14:textId="77777777" w:rsidR="00EB34EE" w:rsidRPr="00BB1F39" w:rsidRDefault="00EF5ABA" w:rsidP="000D16A7">
            <w:pPr>
              <w:pStyle w:val="Heading1"/>
              <w:rPr>
                <w:snapToGrid/>
              </w:rPr>
            </w:pPr>
            <w:r w:rsidRPr="00BB1F39">
              <w:rPr>
                <w:spacing w:val="-3"/>
              </w:rPr>
              <w:br w:type="page"/>
            </w:r>
            <w:bookmarkStart w:id="51" w:name="_Toc15036353"/>
            <w:bookmarkStart w:id="52" w:name="_Toc322950995"/>
            <w:r w:rsidR="00EB34EE" w:rsidRPr="00BB1F39">
              <w:rPr>
                <w:snapToGrid/>
              </w:rPr>
              <w:t>SCHEDULE “A” (Hourly Rates)</w:t>
            </w:r>
            <w:bookmarkEnd w:id="51"/>
          </w:p>
        </w:tc>
      </w:tr>
      <w:bookmarkEnd w:id="52"/>
    </w:tbl>
    <w:p w14:paraId="2CD0547A" w14:textId="6E898B74" w:rsidR="00B54C9B" w:rsidRPr="00BB1F39" w:rsidRDefault="00B54C9B" w:rsidP="00B54C9B">
      <w:pPr>
        <w:widowControl/>
        <w:rPr>
          <w:rFonts w:ascii="Arial" w:hAnsi="Arial" w:cs="Arial"/>
          <w:snapToGrid/>
          <w:color w:val="000000"/>
          <w:szCs w:val="24"/>
        </w:rPr>
      </w:pPr>
    </w:p>
    <w:tbl>
      <w:tblPr>
        <w:tblW w:w="10519" w:type="dxa"/>
        <w:tblInd w:w="-567" w:type="dxa"/>
        <w:tblLook w:val="04A0" w:firstRow="1" w:lastRow="0" w:firstColumn="1" w:lastColumn="0" w:noHBand="0" w:noVBand="1"/>
      </w:tblPr>
      <w:tblGrid>
        <w:gridCol w:w="3261"/>
        <w:gridCol w:w="1843"/>
        <w:gridCol w:w="1717"/>
        <w:gridCol w:w="1843"/>
        <w:gridCol w:w="1844"/>
        <w:gridCol w:w="11"/>
      </w:tblGrid>
      <w:tr w:rsidR="00934B02" w:rsidRPr="00934B02" w14:paraId="243E45AB" w14:textId="77777777" w:rsidTr="000D16A7">
        <w:trPr>
          <w:gridAfter w:val="1"/>
          <w:wAfter w:w="11" w:type="dxa"/>
          <w:trHeight w:val="312"/>
        </w:trPr>
        <w:tc>
          <w:tcPr>
            <w:tcW w:w="3261" w:type="dxa"/>
            <w:tcBorders>
              <w:top w:val="nil"/>
              <w:left w:val="nil"/>
              <w:bottom w:val="nil"/>
              <w:right w:val="nil"/>
            </w:tcBorders>
            <w:shd w:val="clear" w:color="auto" w:fill="auto"/>
            <w:noWrap/>
            <w:vAlign w:val="bottom"/>
            <w:hideMark/>
          </w:tcPr>
          <w:p w14:paraId="4F459680" w14:textId="77777777" w:rsidR="00934B02" w:rsidRPr="00934B02" w:rsidRDefault="00934B02" w:rsidP="00934B02">
            <w:pPr>
              <w:widowControl/>
              <w:jc w:val="center"/>
              <w:rPr>
                <w:rFonts w:ascii="Times New Roman" w:hAnsi="Times New Roman"/>
                <w:snapToGrid/>
                <w:sz w:val="20"/>
                <w:lang w:val="en-CA" w:eastAsia="en-CA"/>
              </w:rPr>
            </w:pPr>
          </w:p>
        </w:tc>
        <w:tc>
          <w:tcPr>
            <w:tcW w:w="1843" w:type="dxa"/>
            <w:tcBorders>
              <w:top w:val="nil"/>
              <w:left w:val="nil"/>
              <w:bottom w:val="nil"/>
              <w:right w:val="nil"/>
            </w:tcBorders>
            <w:shd w:val="clear" w:color="auto" w:fill="auto"/>
            <w:noWrap/>
            <w:vAlign w:val="bottom"/>
            <w:hideMark/>
          </w:tcPr>
          <w:p w14:paraId="3BAB7F99" w14:textId="77777777" w:rsidR="00934B02" w:rsidRPr="00934B02" w:rsidRDefault="00934B02" w:rsidP="00934B02">
            <w:pPr>
              <w:widowControl/>
              <w:rPr>
                <w:rFonts w:ascii="Times New Roman" w:hAnsi="Times New Roman"/>
                <w:snapToGrid/>
                <w:sz w:val="20"/>
                <w:lang w:val="en-CA" w:eastAsia="en-CA"/>
              </w:rPr>
            </w:pPr>
          </w:p>
        </w:tc>
        <w:tc>
          <w:tcPr>
            <w:tcW w:w="1717" w:type="dxa"/>
            <w:tcBorders>
              <w:top w:val="nil"/>
              <w:left w:val="nil"/>
              <w:bottom w:val="nil"/>
              <w:right w:val="nil"/>
            </w:tcBorders>
            <w:shd w:val="clear" w:color="auto" w:fill="auto"/>
            <w:noWrap/>
            <w:vAlign w:val="bottom"/>
            <w:hideMark/>
          </w:tcPr>
          <w:p w14:paraId="3D4AD4EB" w14:textId="77777777" w:rsidR="00934B02" w:rsidRPr="00934B02" w:rsidRDefault="00934B02" w:rsidP="00934B02">
            <w:pPr>
              <w:widowControl/>
              <w:rPr>
                <w:rFonts w:ascii="Times New Roman" w:hAnsi="Times New Roman"/>
                <w:snapToGrid/>
                <w:sz w:val="20"/>
                <w:lang w:val="en-CA" w:eastAsia="en-CA"/>
              </w:rPr>
            </w:pPr>
          </w:p>
        </w:tc>
        <w:tc>
          <w:tcPr>
            <w:tcW w:w="1843" w:type="dxa"/>
            <w:tcBorders>
              <w:top w:val="nil"/>
              <w:left w:val="nil"/>
              <w:bottom w:val="nil"/>
              <w:right w:val="nil"/>
            </w:tcBorders>
            <w:shd w:val="clear" w:color="auto" w:fill="auto"/>
            <w:noWrap/>
            <w:vAlign w:val="bottom"/>
            <w:hideMark/>
          </w:tcPr>
          <w:p w14:paraId="7AD70805" w14:textId="77777777" w:rsidR="00934B02" w:rsidRPr="00934B02" w:rsidRDefault="00934B02" w:rsidP="00934B02">
            <w:pPr>
              <w:widowControl/>
              <w:jc w:val="center"/>
              <w:rPr>
                <w:rFonts w:ascii="Times New Roman" w:hAnsi="Times New Roman"/>
                <w:snapToGrid/>
                <w:sz w:val="20"/>
                <w:lang w:val="en-CA" w:eastAsia="en-CA"/>
              </w:rPr>
            </w:pPr>
          </w:p>
        </w:tc>
        <w:tc>
          <w:tcPr>
            <w:tcW w:w="1844" w:type="dxa"/>
            <w:tcBorders>
              <w:top w:val="nil"/>
              <w:left w:val="nil"/>
              <w:bottom w:val="nil"/>
              <w:right w:val="nil"/>
            </w:tcBorders>
            <w:shd w:val="clear" w:color="auto" w:fill="auto"/>
            <w:noWrap/>
            <w:vAlign w:val="bottom"/>
            <w:hideMark/>
          </w:tcPr>
          <w:p w14:paraId="265BA10D" w14:textId="77777777" w:rsidR="00934B02" w:rsidRPr="00934B02" w:rsidRDefault="00934B02" w:rsidP="00934B02">
            <w:pPr>
              <w:widowControl/>
              <w:jc w:val="center"/>
              <w:rPr>
                <w:rFonts w:ascii="Times New Roman" w:hAnsi="Times New Roman"/>
                <w:snapToGrid/>
                <w:sz w:val="20"/>
                <w:lang w:val="en-CA" w:eastAsia="en-CA"/>
              </w:rPr>
            </w:pPr>
          </w:p>
        </w:tc>
      </w:tr>
      <w:tr w:rsidR="009A1648" w:rsidRPr="00295090" w14:paraId="49490F26" w14:textId="77777777" w:rsidTr="000D16A7">
        <w:trPr>
          <w:gridAfter w:val="1"/>
          <w:wAfter w:w="11" w:type="dxa"/>
          <w:trHeight w:val="420"/>
        </w:trPr>
        <w:tc>
          <w:tcPr>
            <w:tcW w:w="3261" w:type="dxa"/>
            <w:tcBorders>
              <w:top w:val="single" w:sz="4" w:space="0" w:color="auto"/>
              <w:left w:val="single" w:sz="8" w:space="0" w:color="auto"/>
              <w:bottom w:val="single" w:sz="8" w:space="0" w:color="auto"/>
              <w:right w:val="single" w:sz="8" w:space="0" w:color="auto"/>
            </w:tcBorders>
            <w:shd w:val="clear" w:color="auto" w:fill="auto"/>
            <w:hideMark/>
          </w:tcPr>
          <w:p w14:paraId="040371B7"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Position</w:t>
            </w:r>
          </w:p>
        </w:tc>
        <w:tc>
          <w:tcPr>
            <w:tcW w:w="1843" w:type="dxa"/>
            <w:tcBorders>
              <w:top w:val="single" w:sz="4" w:space="0" w:color="auto"/>
              <w:left w:val="nil"/>
              <w:bottom w:val="single" w:sz="8" w:space="0" w:color="auto"/>
              <w:right w:val="single" w:sz="8" w:space="0" w:color="auto"/>
            </w:tcBorders>
            <w:shd w:val="clear" w:color="auto" w:fill="BFBFBF" w:themeFill="background1" w:themeFillShade="BF"/>
            <w:hideMark/>
          </w:tcPr>
          <w:p w14:paraId="132E1CA0" w14:textId="2801B98E" w:rsidR="009A1648" w:rsidRPr="00BE6F15"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April 1, 20</w:t>
            </w:r>
            <w:r w:rsidR="002A2D83">
              <w:rPr>
                <w:rFonts w:ascii="Arial" w:hAnsi="Arial" w:cs="Arial"/>
                <w:b/>
                <w:bCs/>
                <w:snapToGrid/>
                <w:color w:val="000000"/>
                <w:szCs w:val="24"/>
                <w:lang w:val="en-CA" w:eastAsia="en-CA"/>
              </w:rPr>
              <w:t>21</w:t>
            </w:r>
          </w:p>
        </w:tc>
        <w:tc>
          <w:tcPr>
            <w:tcW w:w="1717" w:type="dxa"/>
            <w:tcBorders>
              <w:top w:val="single" w:sz="4" w:space="0" w:color="auto"/>
              <w:left w:val="nil"/>
              <w:bottom w:val="single" w:sz="8" w:space="0" w:color="auto"/>
              <w:right w:val="single" w:sz="8" w:space="0" w:color="auto"/>
            </w:tcBorders>
            <w:shd w:val="clear" w:color="auto" w:fill="auto"/>
            <w:hideMark/>
          </w:tcPr>
          <w:p w14:paraId="7E73C62D" w14:textId="2D3C5358" w:rsidR="009A1648"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April 1, 20</w:t>
            </w:r>
            <w:r w:rsidR="00FD1DFC">
              <w:rPr>
                <w:rFonts w:ascii="Arial" w:hAnsi="Arial" w:cs="Arial"/>
                <w:b/>
                <w:bCs/>
                <w:snapToGrid/>
                <w:color w:val="000000"/>
                <w:szCs w:val="24"/>
                <w:lang w:val="en-CA" w:eastAsia="en-CA"/>
              </w:rPr>
              <w:t>22</w:t>
            </w:r>
          </w:p>
          <w:p w14:paraId="6B0CE0DE" w14:textId="46A99E3E" w:rsidR="009A1648" w:rsidRPr="00295090" w:rsidRDefault="00E52D0B" w:rsidP="009A1648">
            <w:pPr>
              <w:widowControl/>
              <w:jc w:val="center"/>
              <w:rPr>
                <w:rFonts w:ascii="Arial" w:hAnsi="Arial" w:cs="Arial"/>
                <w:b/>
                <w:bCs/>
                <w:snapToGrid/>
                <w:color w:val="000000"/>
                <w:szCs w:val="24"/>
                <w:lang w:val="en-CA" w:eastAsia="en-CA"/>
              </w:rPr>
            </w:pPr>
            <w:r>
              <w:rPr>
                <w:rFonts w:ascii="Arial" w:hAnsi="Arial" w:cs="Arial"/>
                <w:b/>
                <w:bCs/>
                <w:snapToGrid/>
                <w:color w:val="000000"/>
                <w:szCs w:val="24"/>
                <w:lang w:val="en-CA" w:eastAsia="en-CA"/>
              </w:rPr>
              <w:t>1.</w:t>
            </w:r>
            <w:r w:rsidR="00FD1DFC">
              <w:rPr>
                <w:rFonts w:ascii="Arial" w:hAnsi="Arial" w:cs="Arial"/>
                <w:b/>
                <w:bCs/>
                <w:snapToGrid/>
                <w:color w:val="000000"/>
                <w:szCs w:val="24"/>
                <w:lang w:val="en-CA" w:eastAsia="en-CA"/>
              </w:rPr>
              <w:t>75</w:t>
            </w:r>
            <w:r>
              <w:rPr>
                <w:rFonts w:ascii="Arial" w:hAnsi="Arial" w:cs="Arial"/>
                <w:b/>
                <w:bCs/>
                <w:snapToGrid/>
                <w:color w:val="000000"/>
                <w:szCs w:val="24"/>
                <w:lang w:val="en-CA" w:eastAsia="en-CA"/>
              </w:rPr>
              <w:t>%</w:t>
            </w:r>
          </w:p>
        </w:tc>
        <w:tc>
          <w:tcPr>
            <w:tcW w:w="1843" w:type="dxa"/>
            <w:tcBorders>
              <w:top w:val="single" w:sz="4" w:space="0" w:color="auto"/>
              <w:left w:val="nil"/>
              <w:bottom w:val="single" w:sz="8" w:space="0" w:color="auto"/>
              <w:right w:val="single" w:sz="8" w:space="0" w:color="auto"/>
            </w:tcBorders>
            <w:shd w:val="clear" w:color="auto" w:fill="auto"/>
            <w:hideMark/>
          </w:tcPr>
          <w:p w14:paraId="5E5C72DE" w14:textId="0D65F0B5" w:rsidR="009A1648"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April 1, 20</w:t>
            </w:r>
            <w:r>
              <w:rPr>
                <w:rFonts w:ascii="Arial" w:hAnsi="Arial" w:cs="Arial"/>
                <w:b/>
                <w:bCs/>
                <w:snapToGrid/>
                <w:color w:val="000000"/>
                <w:szCs w:val="24"/>
                <w:lang w:val="en-CA" w:eastAsia="en-CA"/>
              </w:rPr>
              <w:t>2</w:t>
            </w:r>
            <w:r w:rsidR="00FD1DFC">
              <w:rPr>
                <w:rFonts w:ascii="Arial" w:hAnsi="Arial" w:cs="Arial"/>
                <w:b/>
                <w:bCs/>
                <w:snapToGrid/>
                <w:color w:val="000000"/>
                <w:szCs w:val="24"/>
                <w:lang w:val="en-CA" w:eastAsia="en-CA"/>
              </w:rPr>
              <w:t>3</w:t>
            </w:r>
          </w:p>
          <w:p w14:paraId="681B8E12" w14:textId="22A89B0F" w:rsidR="00E52D0B" w:rsidRPr="00295090" w:rsidRDefault="00E52D0B" w:rsidP="009A1648">
            <w:pPr>
              <w:widowControl/>
              <w:jc w:val="center"/>
              <w:rPr>
                <w:rFonts w:ascii="Arial" w:hAnsi="Arial" w:cs="Arial"/>
                <w:b/>
                <w:bCs/>
                <w:snapToGrid/>
                <w:color w:val="000000"/>
                <w:szCs w:val="24"/>
                <w:lang w:val="en-CA" w:eastAsia="en-CA"/>
              </w:rPr>
            </w:pPr>
            <w:r>
              <w:rPr>
                <w:rFonts w:ascii="Arial" w:hAnsi="Arial" w:cs="Arial"/>
                <w:b/>
                <w:bCs/>
                <w:snapToGrid/>
                <w:color w:val="000000"/>
                <w:szCs w:val="24"/>
                <w:lang w:val="en-CA" w:eastAsia="en-CA"/>
              </w:rPr>
              <w:t>1.75%</w:t>
            </w:r>
          </w:p>
        </w:tc>
        <w:tc>
          <w:tcPr>
            <w:tcW w:w="1844" w:type="dxa"/>
            <w:tcBorders>
              <w:top w:val="single" w:sz="4" w:space="0" w:color="auto"/>
              <w:left w:val="nil"/>
              <w:bottom w:val="single" w:sz="8" w:space="0" w:color="auto"/>
              <w:right w:val="single" w:sz="8" w:space="0" w:color="auto"/>
            </w:tcBorders>
            <w:shd w:val="clear" w:color="auto" w:fill="auto"/>
            <w:hideMark/>
          </w:tcPr>
          <w:p w14:paraId="70282BB7" w14:textId="37F38D4C" w:rsidR="009A1648"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April 1, 20</w:t>
            </w:r>
            <w:r>
              <w:rPr>
                <w:rFonts w:ascii="Arial" w:hAnsi="Arial" w:cs="Arial"/>
                <w:b/>
                <w:bCs/>
                <w:snapToGrid/>
                <w:color w:val="000000"/>
                <w:szCs w:val="24"/>
                <w:lang w:val="en-CA" w:eastAsia="en-CA"/>
              </w:rPr>
              <w:t>2</w:t>
            </w:r>
            <w:r w:rsidR="00FD1DFC">
              <w:rPr>
                <w:rFonts w:ascii="Arial" w:hAnsi="Arial" w:cs="Arial"/>
                <w:b/>
                <w:bCs/>
                <w:snapToGrid/>
                <w:color w:val="000000"/>
                <w:szCs w:val="24"/>
                <w:lang w:val="en-CA" w:eastAsia="en-CA"/>
              </w:rPr>
              <w:t>4</w:t>
            </w:r>
          </w:p>
          <w:p w14:paraId="04263843" w14:textId="02EC8ECC" w:rsidR="00E52D0B" w:rsidRPr="00295090" w:rsidRDefault="00FD1DFC" w:rsidP="009A1648">
            <w:pPr>
              <w:widowControl/>
              <w:jc w:val="center"/>
              <w:rPr>
                <w:rFonts w:ascii="Arial" w:hAnsi="Arial" w:cs="Arial"/>
                <w:b/>
                <w:bCs/>
                <w:snapToGrid/>
                <w:color w:val="000000"/>
                <w:szCs w:val="24"/>
                <w:lang w:val="en-CA" w:eastAsia="en-CA"/>
              </w:rPr>
            </w:pPr>
            <w:r>
              <w:rPr>
                <w:rFonts w:ascii="Arial" w:hAnsi="Arial" w:cs="Arial"/>
                <w:b/>
                <w:bCs/>
                <w:snapToGrid/>
                <w:color w:val="000000"/>
                <w:szCs w:val="24"/>
                <w:lang w:val="en-CA" w:eastAsia="en-CA"/>
              </w:rPr>
              <w:t>1.75</w:t>
            </w:r>
            <w:r w:rsidR="00E52D0B">
              <w:rPr>
                <w:rFonts w:ascii="Arial" w:hAnsi="Arial" w:cs="Arial"/>
                <w:b/>
                <w:bCs/>
                <w:snapToGrid/>
                <w:color w:val="000000"/>
                <w:szCs w:val="24"/>
                <w:lang w:val="en-CA" w:eastAsia="en-CA"/>
              </w:rPr>
              <w:t>%</w:t>
            </w:r>
          </w:p>
        </w:tc>
      </w:tr>
      <w:tr w:rsidR="009A1648" w:rsidRPr="00295090" w14:paraId="4D13EBA6"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12D6F01C"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BFBFBF" w:themeFill="background1" w:themeFillShade="BF"/>
            <w:hideMark/>
          </w:tcPr>
          <w:p w14:paraId="5AC62AB3" w14:textId="067045AB" w:rsidR="009A1648" w:rsidRPr="00BE6F15" w:rsidRDefault="009A1648" w:rsidP="009A1648">
            <w:pPr>
              <w:widowControl/>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717" w:type="dxa"/>
            <w:tcBorders>
              <w:top w:val="nil"/>
              <w:left w:val="nil"/>
              <w:bottom w:val="nil"/>
              <w:right w:val="single" w:sz="8" w:space="0" w:color="auto"/>
            </w:tcBorders>
            <w:shd w:val="clear" w:color="auto" w:fill="auto"/>
            <w:hideMark/>
          </w:tcPr>
          <w:p w14:paraId="7F610EA2" w14:textId="77777777" w:rsidR="009A1648" w:rsidRPr="00295090"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auto"/>
            <w:hideMark/>
          </w:tcPr>
          <w:p w14:paraId="497B557C" w14:textId="77777777" w:rsidR="009A1648" w:rsidRPr="00295090"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844" w:type="dxa"/>
            <w:tcBorders>
              <w:top w:val="nil"/>
              <w:left w:val="nil"/>
              <w:bottom w:val="nil"/>
              <w:right w:val="single" w:sz="8" w:space="0" w:color="auto"/>
            </w:tcBorders>
            <w:shd w:val="clear" w:color="auto" w:fill="auto"/>
            <w:hideMark/>
          </w:tcPr>
          <w:p w14:paraId="1B8B60F9" w14:textId="77777777" w:rsidR="009A1648" w:rsidRPr="00295090"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r>
      <w:tr w:rsidR="009A1648" w:rsidRPr="00295090" w14:paraId="407ACA7F"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10442C2E" w14:textId="77777777" w:rsidR="009A1648" w:rsidRPr="00934B02" w:rsidRDefault="009A1648" w:rsidP="009A1648">
            <w:pPr>
              <w:widowControl/>
              <w:rPr>
                <w:rFonts w:ascii="Arial" w:hAnsi="Arial" w:cs="Arial"/>
                <w:snapToGrid/>
                <w:color w:val="000000"/>
                <w:szCs w:val="24"/>
                <w:lang w:val="en-CA" w:eastAsia="en-CA"/>
              </w:rPr>
            </w:pPr>
            <w:r w:rsidRPr="00934B02">
              <w:rPr>
                <w:rFonts w:ascii="Arial" w:hAnsi="Arial" w:cs="Arial"/>
                <w:snapToGrid/>
                <w:color w:val="000000"/>
                <w:szCs w:val="24"/>
                <w:lang w:val="en-CA" w:eastAsia="en-CA"/>
              </w:rPr>
              <w:t>Working Roads Foreperson</w:t>
            </w:r>
          </w:p>
        </w:tc>
        <w:tc>
          <w:tcPr>
            <w:tcW w:w="1843" w:type="dxa"/>
            <w:tcBorders>
              <w:top w:val="nil"/>
              <w:left w:val="nil"/>
              <w:bottom w:val="nil"/>
              <w:right w:val="single" w:sz="8" w:space="0" w:color="auto"/>
            </w:tcBorders>
            <w:shd w:val="clear" w:color="auto" w:fill="BFBFBF" w:themeFill="background1" w:themeFillShade="BF"/>
            <w:hideMark/>
          </w:tcPr>
          <w:p w14:paraId="225F9144" w14:textId="00BF772E"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w:t>
            </w:r>
            <w:r w:rsidR="00FD1DFC">
              <w:rPr>
                <w:rFonts w:ascii="Arial" w:hAnsi="Arial" w:cs="Arial"/>
                <w:snapToGrid/>
                <w:color w:val="000000"/>
                <w:szCs w:val="24"/>
                <w:lang w:val="en-CA" w:eastAsia="en-CA"/>
              </w:rPr>
              <w:t>31.07</w:t>
            </w:r>
            <w:r w:rsidRPr="00295090">
              <w:rPr>
                <w:rFonts w:ascii="Arial" w:hAnsi="Arial" w:cs="Arial"/>
                <w:snapToGrid/>
                <w:color w:val="000000"/>
                <w:szCs w:val="24"/>
                <w:lang w:val="en-CA" w:eastAsia="en-CA"/>
              </w:rPr>
              <w:t xml:space="preserve"> </w:t>
            </w:r>
          </w:p>
        </w:tc>
        <w:tc>
          <w:tcPr>
            <w:tcW w:w="1717" w:type="dxa"/>
            <w:tcBorders>
              <w:top w:val="nil"/>
              <w:left w:val="nil"/>
              <w:bottom w:val="nil"/>
              <w:right w:val="single" w:sz="8" w:space="0" w:color="auto"/>
            </w:tcBorders>
            <w:shd w:val="clear" w:color="auto" w:fill="auto"/>
          </w:tcPr>
          <w:p w14:paraId="4754AC27" w14:textId="7D4C6C8B" w:rsidR="009A1648" w:rsidRPr="00295090" w:rsidRDefault="0018528B"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w:t>
            </w:r>
            <w:r w:rsidR="00FD1DFC">
              <w:rPr>
                <w:rFonts w:ascii="Arial" w:hAnsi="Arial" w:cs="Arial"/>
                <w:snapToGrid/>
                <w:color w:val="000000"/>
                <w:szCs w:val="24"/>
                <w:lang w:val="en-CA" w:eastAsia="en-CA"/>
              </w:rPr>
              <w:t>31.61</w:t>
            </w:r>
          </w:p>
        </w:tc>
        <w:tc>
          <w:tcPr>
            <w:tcW w:w="1843" w:type="dxa"/>
            <w:tcBorders>
              <w:top w:val="nil"/>
              <w:left w:val="nil"/>
              <w:bottom w:val="nil"/>
              <w:right w:val="single" w:sz="8" w:space="0" w:color="auto"/>
            </w:tcBorders>
            <w:shd w:val="clear" w:color="auto" w:fill="auto"/>
          </w:tcPr>
          <w:p w14:paraId="165D34D4" w14:textId="77320A83" w:rsidR="009A1648" w:rsidRPr="00295090" w:rsidRDefault="00D57DE4"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$32.17</w:t>
            </w:r>
          </w:p>
        </w:tc>
        <w:tc>
          <w:tcPr>
            <w:tcW w:w="1844" w:type="dxa"/>
            <w:tcBorders>
              <w:top w:val="nil"/>
              <w:left w:val="nil"/>
              <w:bottom w:val="nil"/>
              <w:right w:val="single" w:sz="8" w:space="0" w:color="auto"/>
            </w:tcBorders>
            <w:shd w:val="clear" w:color="auto" w:fill="auto"/>
          </w:tcPr>
          <w:p w14:paraId="10C068A2" w14:textId="7FAAA2FC" w:rsidR="009A1648" w:rsidRPr="00295090" w:rsidRDefault="00D57DE4"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$32.73</w:t>
            </w:r>
          </w:p>
        </w:tc>
      </w:tr>
      <w:tr w:rsidR="009A1648" w:rsidRPr="00295090" w14:paraId="032E2A4B" w14:textId="77777777" w:rsidTr="000D16A7">
        <w:trPr>
          <w:gridAfter w:val="1"/>
          <w:wAfter w:w="11" w:type="dxa"/>
          <w:trHeight w:val="330"/>
        </w:trPr>
        <w:tc>
          <w:tcPr>
            <w:tcW w:w="3261" w:type="dxa"/>
            <w:tcBorders>
              <w:top w:val="nil"/>
              <w:left w:val="single" w:sz="8" w:space="0" w:color="auto"/>
              <w:bottom w:val="single" w:sz="8" w:space="0" w:color="auto"/>
              <w:right w:val="single" w:sz="8" w:space="0" w:color="auto"/>
            </w:tcBorders>
            <w:shd w:val="clear" w:color="auto" w:fill="auto"/>
            <w:hideMark/>
          </w:tcPr>
          <w:p w14:paraId="41B73417"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BFBFBF" w:themeFill="background1" w:themeFillShade="BF"/>
            <w:hideMark/>
          </w:tcPr>
          <w:p w14:paraId="2C563AE9" w14:textId="77071315"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717" w:type="dxa"/>
            <w:tcBorders>
              <w:top w:val="nil"/>
              <w:left w:val="nil"/>
              <w:bottom w:val="single" w:sz="8" w:space="0" w:color="auto"/>
              <w:right w:val="single" w:sz="8" w:space="0" w:color="auto"/>
            </w:tcBorders>
            <w:shd w:val="clear" w:color="auto" w:fill="auto"/>
          </w:tcPr>
          <w:p w14:paraId="031ECD59" w14:textId="65740A9E" w:rsidR="009A1648" w:rsidRPr="00295090" w:rsidRDefault="009A1648" w:rsidP="009A1648">
            <w:pPr>
              <w:widowControl/>
              <w:jc w:val="center"/>
              <w:rPr>
                <w:rFonts w:ascii="Arial" w:hAnsi="Arial" w:cs="Arial"/>
                <w:snapToGrid/>
                <w:color w:val="000000"/>
                <w:szCs w:val="24"/>
                <w:lang w:val="en-CA" w:eastAsia="en-CA"/>
              </w:rPr>
            </w:pPr>
          </w:p>
        </w:tc>
        <w:tc>
          <w:tcPr>
            <w:tcW w:w="1843" w:type="dxa"/>
            <w:tcBorders>
              <w:top w:val="nil"/>
              <w:left w:val="nil"/>
              <w:bottom w:val="single" w:sz="8" w:space="0" w:color="auto"/>
              <w:right w:val="single" w:sz="8" w:space="0" w:color="auto"/>
            </w:tcBorders>
            <w:shd w:val="clear" w:color="auto" w:fill="auto"/>
          </w:tcPr>
          <w:p w14:paraId="4FB8747F" w14:textId="2FC84CE8" w:rsidR="009A1648" w:rsidRPr="00295090" w:rsidRDefault="009A1648" w:rsidP="009A1648">
            <w:pPr>
              <w:widowControl/>
              <w:jc w:val="center"/>
              <w:rPr>
                <w:rFonts w:ascii="Arial" w:hAnsi="Arial" w:cs="Arial"/>
                <w:snapToGrid/>
                <w:color w:val="000000"/>
                <w:szCs w:val="24"/>
                <w:lang w:val="en-CA" w:eastAsia="en-CA"/>
              </w:rPr>
            </w:pPr>
          </w:p>
        </w:tc>
        <w:tc>
          <w:tcPr>
            <w:tcW w:w="1844" w:type="dxa"/>
            <w:tcBorders>
              <w:top w:val="nil"/>
              <w:left w:val="nil"/>
              <w:bottom w:val="single" w:sz="8" w:space="0" w:color="auto"/>
              <w:right w:val="single" w:sz="8" w:space="0" w:color="auto"/>
            </w:tcBorders>
            <w:shd w:val="clear" w:color="auto" w:fill="auto"/>
          </w:tcPr>
          <w:p w14:paraId="725A0992" w14:textId="323B1D46" w:rsidR="009A1648" w:rsidRPr="00295090" w:rsidRDefault="009A1648" w:rsidP="009A1648">
            <w:pPr>
              <w:widowControl/>
              <w:jc w:val="center"/>
              <w:rPr>
                <w:rFonts w:ascii="Arial" w:hAnsi="Arial" w:cs="Arial"/>
                <w:snapToGrid/>
                <w:color w:val="000000"/>
                <w:szCs w:val="24"/>
                <w:lang w:val="en-CA" w:eastAsia="en-CA"/>
              </w:rPr>
            </w:pPr>
          </w:p>
        </w:tc>
      </w:tr>
      <w:tr w:rsidR="009A1648" w:rsidRPr="00295090" w14:paraId="73E82955"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1D19234A"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BFBFBF" w:themeFill="background1" w:themeFillShade="BF"/>
            <w:hideMark/>
          </w:tcPr>
          <w:p w14:paraId="686B8F85" w14:textId="20DEDABA" w:rsidR="009A1648" w:rsidRPr="00BE6F15"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717" w:type="dxa"/>
            <w:tcBorders>
              <w:top w:val="nil"/>
              <w:left w:val="nil"/>
              <w:bottom w:val="nil"/>
              <w:right w:val="single" w:sz="8" w:space="0" w:color="auto"/>
            </w:tcBorders>
            <w:shd w:val="clear" w:color="auto" w:fill="auto"/>
          </w:tcPr>
          <w:p w14:paraId="016DD6A9" w14:textId="2079D250" w:rsidR="009A1648" w:rsidRPr="00295090" w:rsidRDefault="009A1648" w:rsidP="009A1648">
            <w:pPr>
              <w:widowControl/>
              <w:jc w:val="center"/>
              <w:rPr>
                <w:rFonts w:ascii="Arial" w:hAnsi="Arial" w:cs="Arial"/>
                <w:b/>
                <w:bCs/>
                <w:snapToGrid/>
                <w:color w:val="000000"/>
                <w:szCs w:val="24"/>
                <w:lang w:val="en-CA" w:eastAsia="en-CA"/>
              </w:rPr>
            </w:pPr>
          </w:p>
        </w:tc>
        <w:tc>
          <w:tcPr>
            <w:tcW w:w="1843" w:type="dxa"/>
            <w:tcBorders>
              <w:top w:val="nil"/>
              <w:left w:val="nil"/>
              <w:bottom w:val="nil"/>
              <w:right w:val="single" w:sz="8" w:space="0" w:color="auto"/>
            </w:tcBorders>
            <w:shd w:val="clear" w:color="auto" w:fill="auto"/>
          </w:tcPr>
          <w:p w14:paraId="6DD0AFBD" w14:textId="7C85F823" w:rsidR="009A1648" w:rsidRPr="00295090" w:rsidRDefault="009A1648" w:rsidP="009A1648">
            <w:pPr>
              <w:widowControl/>
              <w:jc w:val="center"/>
              <w:rPr>
                <w:rFonts w:ascii="Arial" w:hAnsi="Arial" w:cs="Arial"/>
                <w:b/>
                <w:bCs/>
                <w:snapToGrid/>
                <w:color w:val="000000"/>
                <w:szCs w:val="24"/>
                <w:lang w:val="en-CA" w:eastAsia="en-CA"/>
              </w:rPr>
            </w:pPr>
          </w:p>
        </w:tc>
        <w:tc>
          <w:tcPr>
            <w:tcW w:w="1844" w:type="dxa"/>
            <w:tcBorders>
              <w:top w:val="nil"/>
              <w:left w:val="nil"/>
              <w:bottom w:val="nil"/>
              <w:right w:val="single" w:sz="8" w:space="0" w:color="auto"/>
            </w:tcBorders>
            <w:shd w:val="clear" w:color="auto" w:fill="auto"/>
          </w:tcPr>
          <w:p w14:paraId="79F2D527" w14:textId="3A8D55F2" w:rsidR="009A1648" w:rsidRPr="00295090" w:rsidRDefault="009A1648" w:rsidP="009A1648">
            <w:pPr>
              <w:widowControl/>
              <w:jc w:val="center"/>
              <w:rPr>
                <w:rFonts w:ascii="Arial" w:hAnsi="Arial" w:cs="Arial"/>
                <w:b/>
                <w:bCs/>
                <w:snapToGrid/>
                <w:color w:val="000000"/>
                <w:szCs w:val="24"/>
                <w:lang w:val="en-CA" w:eastAsia="en-CA"/>
              </w:rPr>
            </w:pPr>
          </w:p>
        </w:tc>
      </w:tr>
      <w:tr w:rsidR="009A1648" w:rsidRPr="00295090" w14:paraId="1A2A2B9E"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2C869EF0" w14:textId="77777777" w:rsidR="009A1648" w:rsidRPr="00934B02" w:rsidRDefault="009A1648" w:rsidP="009A1648">
            <w:pPr>
              <w:widowControl/>
              <w:rPr>
                <w:rFonts w:ascii="Arial" w:hAnsi="Arial" w:cs="Arial"/>
                <w:snapToGrid/>
                <w:color w:val="000000"/>
                <w:szCs w:val="24"/>
                <w:lang w:val="en-CA" w:eastAsia="en-CA"/>
              </w:rPr>
            </w:pPr>
            <w:r w:rsidRPr="00934B02">
              <w:rPr>
                <w:rFonts w:ascii="Arial" w:hAnsi="Arial" w:cs="Arial"/>
                <w:snapToGrid/>
                <w:color w:val="000000"/>
                <w:szCs w:val="24"/>
                <w:lang w:val="en-CA" w:eastAsia="en-CA"/>
              </w:rPr>
              <w:t>Equipment Operator</w:t>
            </w:r>
          </w:p>
        </w:tc>
        <w:tc>
          <w:tcPr>
            <w:tcW w:w="1843" w:type="dxa"/>
            <w:tcBorders>
              <w:top w:val="nil"/>
              <w:left w:val="nil"/>
              <w:bottom w:val="nil"/>
              <w:right w:val="single" w:sz="8" w:space="0" w:color="auto"/>
            </w:tcBorders>
            <w:shd w:val="clear" w:color="auto" w:fill="BFBFBF" w:themeFill="background1" w:themeFillShade="BF"/>
            <w:hideMark/>
          </w:tcPr>
          <w:p w14:paraId="438C16CF" w14:textId="56018B22"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w:t>
            </w:r>
            <w:r w:rsidR="00FD1DFC">
              <w:rPr>
                <w:rFonts w:ascii="Arial" w:hAnsi="Arial" w:cs="Arial"/>
                <w:snapToGrid/>
                <w:color w:val="000000"/>
                <w:szCs w:val="24"/>
                <w:lang w:val="en-CA" w:eastAsia="en-CA"/>
              </w:rPr>
              <w:t>26.81</w:t>
            </w:r>
          </w:p>
        </w:tc>
        <w:tc>
          <w:tcPr>
            <w:tcW w:w="1717" w:type="dxa"/>
            <w:tcBorders>
              <w:top w:val="nil"/>
              <w:left w:val="nil"/>
              <w:bottom w:val="nil"/>
              <w:right w:val="single" w:sz="8" w:space="0" w:color="auto"/>
            </w:tcBorders>
            <w:shd w:val="clear" w:color="auto" w:fill="auto"/>
          </w:tcPr>
          <w:p w14:paraId="7053D0D3" w14:textId="5F6B2313" w:rsidR="009A1648" w:rsidRPr="00295090" w:rsidRDefault="0018528B"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w:t>
            </w:r>
            <w:r w:rsidR="00D57DE4">
              <w:rPr>
                <w:rFonts w:ascii="Arial" w:hAnsi="Arial" w:cs="Arial"/>
                <w:snapToGrid/>
                <w:color w:val="000000"/>
                <w:szCs w:val="24"/>
                <w:lang w:val="en-CA" w:eastAsia="en-CA"/>
              </w:rPr>
              <w:t>27.28</w:t>
            </w:r>
          </w:p>
        </w:tc>
        <w:tc>
          <w:tcPr>
            <w:tcW w:w="1843" w:type="dxa"/>
            <w:tcBorders>
              <w:top w:val="nil"/>
              <w:left w:val="nil"/>
              <w:bottom w:val="nil"/>
              <w:right w:val="single" w:sz="8" w:space="0" w:color="auto"/>
            </w:tcBorders>
            <w:shd w:val="clear" w:color="auto" w:fill="auto"/>
          </w:tcPr>
          <w:p w14:paraId="5A7F0F62" w14:textId="0ECC295F" w:rsidR="009A1648" w:rsidRPr="00295090" w:rsidRDefault="00D57DE4"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$27.76</w:t>
            </w:r>
          </w:p>
        </w:tc>
        <w:tc>
          <w:tcPr>
            <w:tcW w:w="1844" w:type="dxa"/>
            <w:tcBorders>
              <w:top w:val="nil"/>
              <w:left w:val="nil"/>
              <w:bottom w:val="nil"/>
              <w:right w:val="single" w:sz="8" w:space="0" w:color="auto"/>
            </w:tcBorders>
            <w:shd w:val="clear" w:color="auto" w:fill="auto"/>
          </w:tcPr>
          <w:p w14:paraId="577E0F9F" w14:textId="71D55D82" w:rsidR="009A1648" w:rsidRPr="00295090" w:rsidRDefault="00A93140"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w:t>
            </w:r>
            <w:r w:rsidR="00D57DE4">
              <w:rPr>
                <w:rFonts w:ascii="Arial" w:hAnsi="Arial" w:cs="Arial"/>
                <w:snapToGrid/>
                <w:color w:val="000000"/>
                <w:szCs w:val="24"/>
                <w:lang w:val="en-CA" w:eastAsia="en-CA"/>
              </w:rPr>
              <w:t>8.24</w:t>
            </w:r>
          </w:p>
        </w:tc>
      </w:tr>
      <w:tr w:rsidR="009A1648" w:rsidRPr="00295090" w14:paraId="4959ADFD" w14:textId="77777777" w:rsidTr="000D16A7">
        <w:trPr>
          <w:gridAfter w:val="1"/>
          <w:wAfter w:w="11" w:type="dxa"/>
          <w:trHeight w:val="330"/>
        </w:trPr>
        <w:tc>
          <w:tcPr>
            <w:tcW w:w="3261" w:type="dxa"/>
            <w:tcBorders>
              <w:top w:val="nil"/>
              <w:left w:val="single" w:sz="8" w:space="0" w:color="auto"/>
              <w:bottom w:val="single" w:sz="8" w:space="0" w:color="auto"/>
              <w:right w:val="single" w:sz="8" w:space="0" w:color="auto"/>
            </w:tcBorders>
            <w:shd w:val="clear" w:color="auto" w:fill="auto"/>
            <w:hideMark/>
          </w:tcPr>
          <w:p w14:paraId="5ED8129B"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BFBFBF" w:themeFill="background1" w:themeFillShade="BF"/>
            <w:hideMark/>
          </w:tcPr>
          <w:p w14:paraId="224EA5B8" w14:textId="7CD72963"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717" w:type="dxa"/>
            <w:tcBorders>
              <w:top w:val="nil"/>
              <w:left w:val="nil"/>
              <w:bottom w:val="single" w:sz="8" w:space="0" w:color="auto"/>
              <w:right w:val="single" w:sz="8" w:space="0" w:color="auto"/>
            </w:tcBorders>
            <w:shd w:val="clear" w:color="auto" w:fill="auto"/>
          </w:tcPr>
          <w:p w14:paraId="3E383C6A" w14:textId="655BA2E3" w:rsidR="009A1648" w:rsidRPr="00295090" w:rsidRDefault="009A1648" w:rsidP="009A1648">
            <w:pPr>
              <w:widowControl/>
              <w:jc w:val="center"/>
              <w:rPr>
                <w:rFonts w:ascii="Arial" w:hAnsi="Arial" w:cs="Arial"/>
                <w:snapToGrid/>
                <w:color w:val="000000"/>
                <w:szCs w:val="24"/>
                <w:lang w:val="en-CA" w:eastAsia="en-CA"/>
              </w:rPr>
            </w:pPr>
          </w:p>
        </w:tc>
        <w:tc>
          <w:tcPr>
            <w:tcW w:w="1843" w:type="dxa"/>
            <w:tcBorders>
              <w:top w:val="nil"/>
              <w:left w:val="nil"/>
              <w:bottom w:val="single" w:sz="8" w:space="0" w:color="auto"/>
              <w:right w:val="single" w:sz="8" w:space="0" w:color="auto"/>
            </w:tcBorders>
            <w:shd w:val="clear" w:color="auto" w:fill="auto"/>
          </w:tcPr>
          <w:p w14:paraId="0E728DAC" w14:textId="0784DC46" w:rsidR="009A1648" w:rsidRPr="00295090" w:rsidRDefault="009A1648" w:rsidP="009A1648">
            <w:pPr>
              <w:widowControl/>
              <w:jc w:val="center"/>
              <w:rPr>
                <w:rFonts w:ascii="Arial" w:hAnsi="Arial" w:cs="Arial"/>
                <w:snapToGrid/>
                <w:color w:val="000000"/>
                <w:szCs w:val="24"/>
                <w:lang w:val="en-CA" w:eastAsia="en-CA"/>
              </w:rPr>
            </w:pPr>
          </w:p>
        </w:tc>
        <w:tc>
          <w:tcPr>
            <w:tcW w:w="1844" w:type="dxa"/>
            <w:tcBorders>
              <w:top w:val="nil"/>
              <w:left w:val="nil"/>
              <w:bottom w:val="single" w:sz="8" w:space="0" w:color="auto"/>
              <w:right w:val="single" w:sz="8" w:space="0" w:color="auto"/>
            </w:tcBorders>
            <w:shd w:val="clear" w:color="auto" w:fill="auto"/>
          </w:tcPr>
          <w:p w14:paraId="5BB1A6D2" w14:textId="0F031BEF" w:rsidR="009A1648" w:rsidRPr="00295090" w:rsidRDefault="009A1648" w:rsidP="009A1648">
            <w:pPr>
              <w:widowControl/>
              <w:jc w:val="center"/>
              <w:rPr>
                <w:rFonts w:ascii="Arial" w:hAnsi="Arial" w:cs="Arial"/>
                <w:snapToGrid/>
                <w:color w:val="000000"/>
                <w:szCs w:val="24"/>
                <w:lang w:val="en-CA" w:eastAsia="en-CA"/>
              </w:rPr>
            </w:pPr>
          </w:p>
        </w:tc>
      </w:tr>
      <w:tr w:rsidR="009A1648" w:rsidRPr="00295090" w14:paraId="16D2580C"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1074ABBD"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BFBFBF" w:themeFill="background1" w:themeFillShade="BF"/>
            <w:hideMark/>
          </w:tcPr>
          <w:p w14:paraId="66ED298E" w14:textId="055363A3" w:rsidR="009A1648" w:rsidRPr="00BE6F15"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717" w:type="dxa"/>
            <w:tcBorders>
              <w:top w:val="nil"/>
              <w:left w:val="nil"/>
              <w:bottom w:val="nil"/>
              <w:right w:val="single" w:sz="8" w:space="0" w:color="auto"/>
            </w:tcBorders>
            <w:shd w:val="clear" w:color="auto" w:fill="auto"/>
          </w:tcPr>
          <w:p w14:paraId="336019C2" w14:textId="6B222673" w:rsidR="009A1648" w:rsidRPr="00295090" w:rsidRDefault="009A1648" w:rsidP="009A1648">
            <w:pPr>
              <w:widowControl/>
              <w:jc w:val="center"/>
              <w:rPr>
                <w:rFonts w:ascii="Arial" w:hAnsi="Arial" w:cs="Arial"/>
                <w:b/>
                <w:bCs/>
                <w:snapToGrid/>
                <w:color w:val="000000"/>
                <w:szCs w:val="24"/>
                <w:lang w:val="en-CA" w:eastAsia="en-CA"/>
              </w:rPr>
            </w:pPr>
          </w:p>
        </w:tc>
        <w:tc>
          <w:tcPr>
            <w:tcW w:w="1843" w:type="dxa"/>
            <w:tcBorders>
              <w:top w:val="nil"/>
              <w:left w:val="nil"/>
              <w:bottom w:val="nil"/>
              <w:right w:val="single" w:sz="8" w:space="0" w:color="auto"/>
            </w:tcBorders>
            <w:shd w:val="clear" w:color="auto" w:fill="auto"/>
          </w:tcPr>
          <w:p w14:paraId="08C8F3E8" w14:textId="1829F980" w:rsidR="009A1648" w:rsidRPr="00295090" w:rsidRDefault="009A1648" w:rsidP="009A1648">
            <w:pPr>
              <w:widowControl/>
              <w:jc w:val="center"/>
              <w:rPr>
                <w:rFonts w:ascii="Arial" w:hAnsi="Arial" w:cs="Arial"/>
                <w:b/>
                <w:bCs/>
                <w:snapToGrid/>
                <w:color w:val="000000"/>
                <w:szCs w:val="24"/>
                <w:lang w:val="en-CA" w:eastAsia="en-CA"/>
              </w:rPr>
            </w:pPr>
          </w:p>
        </w:tc>
        <w:tc>
          <w:tcPr>
            <w:tcW w:w="1844" w:type="dxa"/>
            <w:tcBorders>
              <w:top w:val="nil"/>
              <w:left w:val="nil"/>
              <w:bottom w:val="nil"/>
              <w:right w:val="single" w:sz="8" w:space="0" w:color="auto"/>
            </w:tcBorders>
            <w:shd w:val="clear" w:color="auto" w:fill="auto"/>
          </w:tcPr>
          <w:p w14:paraId="2041C940" w14:textId="1D555062" w:rsidR="009A1648" w:rsidRPr="00295090" w:rsidRDefault="009A1648" w:rsidP="009A1648">
            <w:pPr>
              <w:widowControl/>
              <w:jc w:val="center"/>
              <w:rPr>
                <w:rFonts w:ascii="Arial" w:hAnsi="Arial" w:cs="Arial"/>
                <w:b/>
                <w:bCs/>
                <w:snapToGrid/>
                <w:color w:val="000000"/>
                <w:szCs w:val="24"/>
                <w:lang w:val="en-CA" w:eastAsia="en-CA"/>
              </w:rPr>
            </w:pPr>
          </w:p>
        </w:tc>
      </w:tr>
      <w:tr w:rsidR="009A1648" w:rsidRPr="00295090" w14:paraId="370E8C51"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1E8875E4" w14:textId="77777777" w:rsidR="009A1648" w:rsidRPr="00934B02" w:rsidRDefault="009A1648" w:rsidP="009A1648">
            <w:pPr>
              <w:widowControl/>
              <w:rPr>
                <w:rFonts w:ascii="Arial" w:hAnsi="Arial" w:cs="Arial"/>
                <w:snapToGrid/>
                <w:color w:val="000000"/>
                <w:szCs w:val="24"/>
                <w:lang w:val="en-CA" w:eastAsia="en-CA"/>
              </w:rPr>
            </w:pPr>
            <w:r w:rsidRPr="00934B02">
              <w:rPr>
                <w:rFonts w:ascii="Arial" w:hAnsi="Arial" w:cs="Arial"/>
                <w:snapToGrid/>
                <w:color w:val="000000"/>
                <w:szCs w:val="24"/>
                <w:lang w:val="en-CA" w:eastAsia="en-CA"/>
              </w:rPr>
              <w:t>Mechanic Operator</w:t>
            </w:r>
          </w:p>
        </w:tc>
        <w:tc>
          <w:tcPr>
            <w:tcW w:w="1843" w:type="dxa"/>
            <w:tcBorders>
              <w:top w:val="nil"/>
              <w:left w:val="nil"/>
              <w:bottom w:val="nil"/>
              <w:right w:val="single" w:sz="8" w:space="0" w:color="auto"/>
            </w:tcBorders>
            <w:shd w:val="clear" w:color="auto" w:fill="BFBFBF" w:themeFill="background1" w:themeFillShade="BF"/>
            <w:hideMark/>
          </w:tcPr>
          <w:p w14:paraId="741F61C6" w14:textId="35B78ECA"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w:t>
            </w:r>
            <w:r w:rsidR="00FD1DFC">
              <w:rPr>
                <w:rFonts w:ascii="Arial" w:hAnsi="Arial" w:cs="Arial"/>
                <w:snapToGrid/>
                <w:color w:val="000000"/>
                <w:szCs w:val="24"/>
                <w:lang w:val="en-CA" w:eastAsia="en-CA"/>
              </w:rPr>
              <w:t>29.72</w:t>
            </w:r>
          </w:p>
        </w:tc>
        <w:tc>
          <w:tcPr>
            <w:tcW w:w="1717" w:type="dxa"/>
            <w:tcBorders>
              <w:top w:val="nil"/>
              <w:left w:val="nil"/>
              <w:bottom w:val="nil"/>
              <w:right w:val="single" w:sz="8" w:space="0" w:color="auto"/>
            </w:tcBorders>
            <w:shd w:val="clear" w:color="auto" w:fill="auto"/>
          </w:tcPr>
          <w:p w14:paraId="72F6E0BD" w14:textId="0E580AE9" w:rsidR="009A1648" w:rsidRPr="00295090" w:rsidRDefault="0018528B"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w:t>
            </w:r>
            <w:r w:rsidR="00D57DE4">
              <w:rPr>
                <w:rFonts w:ascii="Arial" w:hAnsi="Arial" w:cs="Arial"/>
                <w:snapToGrid/>
                <w:color w:val="000000"/>
                <w:szCs w:val="24"/>
                <w:lang w:val="en-CA" w:eastAsia="en-CA"/>
              </w:rPr>
              <w:t>30.2</w:t>
            </w:r>
            <w:r w:rsidR="004E51FD">
              <w:rPr>
                <w:rFonts w:ascii="Arial" w:hAnsi="Arial" w:cs="Arial"/>
                <w:snapToGrid/>
                <w:color w:val="000000"/>
                <w:szCs w:val="24"/>
                <w:lang w:val="en-CA" w:eastAsia="en-CA"/>
              </w:rPr>
              <w:t>4</w:t>
            </w:r>
          </w:p>
        </w:tc>
        <w:tc>
          <w:tcPr>
            <w:tcW w:w="1843" w:type="dxa"/>
            <w:tcBorders>
              <w:top w:val="nil"/>
              <w:left w:val="nil"/>
              <w:bottom w:val="nil"/>
              <w:right w:val="single" w:sz="8" w:space="0" w:color="auto"/>
            </w:tcBorders>
            <w:shd w:val="clear" w:color="auto" w:fill="auto"/>
          </w:tcPr>
          <w:p w14:paraId="04189D96" w14:textId="1FD7B0EE" w:rsidR="00CE7753" w:rsidRPr="00295090" w:rsidRDefault="00CE7753">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w:t>
            </w:r>
            <w:r w:rsidR="004E51FD">
              <w:rPr>
                <w:rFonts w:ascii="Arial" w:hAnsi="Arial" w:cs="Arial"/>
                <w:snapToGrid/>
                <w:color w:val="000000"/>
                <w:szCs w:val="24"/>
                <w:lang w:val="en-CA" w:eastAsia="en-CA"/>
              </w:rPr>
              <w:t>30.77</w:t>
            </w:r>
          </w:p>
        </w:tc>
        <w:tc>
          <w:tcPr>
            <w:tcW w:w="1844" w:type="dxa"/>
            <w:tcBorders>
              <w:top w:val="nil"/>
              <w:left w:val="nil"/>
              <w:bottom w:val="nil"/>
              <w:right w:val="single" w:sz="8" w:space="0" w:color="auto"/>
            </w:tcBorders>
            <w:shd w:val="clear" w:color="auto" w:fill="auto"/>
          </w:tcPr>
          <w:p w14:paraId="3F623EC3" w14:textId="496455CC" w:rsidR="009A1648" w:rsidRPr="00295090" w:rsidRDefault="00A93140"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w:t>
            </w:r>
            <w:r w:rsidR="004E51FD">
              <w:rPr>
                <w:rFonts w:ascii="Arial" w:hAnsi="Arial" w:cs="Arial"/>
                <w:snapToGrid/>
                <w:color w:val="000000"/>
                <w:szCs w:val="24"/>
                <w:lang w:val="en-CA" w:eastAsia="en-CA"/>
              </w:rPr>
              <w:t>31.31</w:t>
            </w:r>
          </w:p>
        </w:tc>
      </w:tr>
      <w:tr w:rsidR="009A1648" w:rsidRPr="00295090" w14:paraId="0E5377C1" w14:textId="77777777" w:rsidTr="000D16A7">
        <w:trPr>
          <w:gridAfter w:val="1"/>
          <w:wAfter w:w="11" w:type="dxa"/>
          <w:trHeight w:val="330"/>
        </w:trPr>
        <w:tc>
          <w:tcPr>
            <w:tcW w:w="3261" w:type="dxa"/>
            <w:tcBorders>
              <w:top w:val="nil"/>
              <w:left w:val="single" w:sz="8" w:space="0" w:color="auto"/>
              <w:bottom w:val="single" w:sz="8" w:space="0" w:color="auto"/>
              <w:right w:val="single" w:sz="8" w:space="0" w:color="auto"/>
            </w:tcBorders>
            <w:shd w:val="clear" w:color="auto" w:fill="auto"/>
            <w:hideMark/>
          </w:tcPr>
          <w:p w14:paraId="4429D239"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BFBFBF" w:themeFill="background1" w:themeFillShade="BF"/>
            <w:hideMark/>
          </w:tcPr>
          <w:p w14:paraId="1372A389" w14:textId="54487C93"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717" w:type="dxa"/>
            <w:tcBorders>
              <w:top w:val="nil"/>
              <w:left w:val="nil"/>
              <w:bottom w:val="single" w:sz="8" w:space="0" w:color="auto"/>
              <w:right w:val="single" w:sz="8" w:space="0" w:color="auto"/>
            </w:tcBorders>
            <w:shd w:val="clear" w:color="auto" w:fill="auto"/>
          </w:tcPr>
          <w:p w14:paraId="2FF8758B" w14:textId="7BDFE957" w:rsidR="009A1648" w:rsidRPr="00295090" w:rsidRDefault="009A1648" w:rsidP="009A1648">
            <w:pPr>
              <w:widowControl/>
              <w:jc w:val="center"/>
              <w:rPr>
                <w:rFonts w:ascii="Arial" w:hAnsi="Arial" w:cs="Arial"/>
                <w:snapToGrid/>
                <w:color w:val="000000"/>
                <w:szCs w:val="24"/>
                <w:lang w:val="en-CA" w:eastAsia="en-CA"/>
              </w:rPr>
            </w:pPr>
          </w:p>
        </w:tc>
        <w:tc>
          <w:tcPr>
            <w:tcW w:w="1843" w:type="dxa"/>
            <w:tcBorders>
              <w:top w:val="nil"/>
              <w:left w:val="nil"/>
              <w:bottom w:val="single" w:sz="8" w:space="0" w:color="auto"/>
              <w:right w:val="single" w:sz="8" w:space="0" w:color="auto"/>
            </w:tcBorders>
            <w:shd w:val="clear" w:color="auto" w:fill="auto"/>
          </w:tcPr>
          <w:p w14:paraId="69C226DE" w14:textId="5807BBEB" w:rsidR="009A1648" w:rsidRPr="00295090" w:rsidRDefault="009A1648" w:rsidP="009A1648">
            <w:pPr>
              <w:widowControl/>
              <w:jc w:val="center"/>
              <w:rPr>
                <w:rFonts w:ascii="Arial" w:hAnsi="Arial" w:cs="Arial"/>
                <w:snapToGrid/>
                <w:color w:val="000000"/>
                <w:szCs w:val="24"/>
                <w:lang w:val="en-CA" w:eastAsia="en-CA"/>
              </w:rPr>
            </w:pPr>
          </w:p>
        </w:tc>
        <w:tc>
          <w:tcPr>
            <w:tcW w:w="1844" w:type="dxa"/>
            <w:tcBorders>
              <w:top w:val="nil"/>
              <w:left w:val="nil"/>
              <w:bottom w:val="single" w:sz="8" w:space="0" w:color="auto"/>
              <w:right w:val="single" w:sz="8" w:space="0" w:color="auto"/>
            </w:tcBorders>
            <w:shd w:val="clear" w:color="auto" w:fill="auto"/>
          </w:tcPr>
          <w:p w14:paraId="5859F687" w14:textId="3BC11664" w:rsidR="009A1648" w:rsidRPr="00295090" w:rsidRDefault="009A1648" w:rsidP="009A1648">
            <w:pPr>
              <w:widowControl/>
              <w:jc w:val="center"/>
              <w:rPr>
                <w:rFonts w:ascii="Arial" w:hAnsi="Arial" w:cs="Arial"/>
                <w:snapToGrid/>
                <w:color w:val="000000"/>
                <w:szCs w:val="24"/>
                <w:lang w:val="en-CA" w:eastAsia="en-CA"/>
              </w:rPr>
            </w:pPr>
          </w:p>
        </w:tc>
      </w:tr>
      <w:tr w:rsidR="009A1648" w:rsidRPr="00295090" w14:paraId="66FFAA5B"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3325F15E"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BFBFBF" w:themeFill="background1" w:themeFillShade="BF"/>
            <w:hideMark/>
          </w:tcPr>
          <w:p w14:paraId="51A97D36" w14:textId="7984C301" w:rsidR="009A1648" w:rsidRPr="00BE6F15"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717" w:type="dxa"/>
            <w:tcBorders>
              <w:top w:val="nil"/>
              <w:left w:val="nil"/>
              <w:bottom w:val="nil"/>
              <w:right w:val="single" w:sz="8" w:space="0" w:color="auto"/>
            </w:tcBorders>
            <w:shd w:val="clear" w:color="auto" w:fill="auto"/>
          </w:tcPr>
          <w:p w14:paraId="6E356731" w14:textId="753A04E8" w:rsidR="009A1648" w:rsidRPr="00295090" w:rsidRDefault="009A1648" w:rsidP="009A1648">
            <w:pPr>
              <w:widowControl/>
              <w:jc w:val="center"/>
              <w:rPr>
                <w:rFonts w:ascii="Arial" w:hAnsi="Arial" w:cs="Arial"/>
                <w:b/>
                <w:bCs/>
                <w:snapToGrid/>
                <w:color w:val="000000"/>
                <w:szCs w:val="24"/>
                <w:lang w:val="en-CA" w:eastAsia="en-CA"/>
              </w:rPr>
            </w:pPr>
          </w:p>
        </w:tc>
        <w:tc>
          <w:tcPr>
            <w:tcW w:w="1843" w:type="dxa"/>
            <w:tcBorders>
              <w:top w:val="nil"/>
              <w:left w:val="nil"/>
              <w:bottom w:val="nil"/>
              <w:right w:val="single" w:sz="8" w:space="0" w:color="auto"/>
            </w:tcBorders>
            <w:shd w:val="clear" w:color="auto" w:fill="auto"/>
          </w:tcPr>
          <w:p w14:paraId="11C4B632" w14:textId="4DDB28C0" w:rsidR="009A1648" w:rsidRPr="00295090" w:rsidRDefault="009A1648" w:rsidP="009A1648">
            <w:pPr>
              <w:widowControl/>
              <w:jc w:val="center"/>
              <w:rPr>
                <w:rFonts w:ascii="Arial" w:hAnsi="Arial" w:cs="Arial"/>
                <w:b/>
                <w:bCs/>
                <w:snapToGrid/>
                <w:color w:val="000000"/>
                <w:szCs w:val="24"/>
                <w:lang w:val="en-CA" w:eastAsia="en-CA"/>
              </w:rPr>
            </w:pPr>
          </w:p>
        </w:tc>
        <w:tc>
          <w:tcPr>
            <w:tcW w:w="1844" w:type="dxa"/>
            <w:tcBorders>
              <w:top w:val="nil"/>
              <w:left w:val="nil"/>
              <w:bottom w:val="nil"/>
              <w:right w:val="single" w:sz="8" w:space="0" w:color="auto"/>
            </w:tcBorders>
            <w:shd w:val="clear" w:color="auto" w:fill="auto"/>
          </w:tcPr>
          <w:p w14:paraId="428E4526" w14:textId="6BB719F3" w:rsidR="009A1648" w:rsidRPr="00295090" w:rsidRDefault="009A1648" w:rsidP="009A1648">
            <w:pPr>
              <w:widowControl/>
              <w:jc w:val="center"/>
              <w:rPr>
                <w:rFonts w:ascii="Arial" w:hAnsi="Arial" w:cs="Arial"/>
                <w:b/>
                <w:bCs/>
                <w:snapToGrid/>
                <w:color w:val="000000"/>
                <w:szCs w:val="24"/>
                <w:lang w:val="en-CA" w:eastAsia="en-CA"/>
              </w:rPr>
            </w:pPr>
          </w:p>
        </w:tc>
      </w:tr>
      <w:tr w:rsidR="009A1648" w:rsidRPr="00295090" w14:paraId="439DC0A0"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79373FF2" w14:textId="77777777" w:rsidR="009A1648" w:rsidRPr="00934B02" w:rsidRDefault="009A1648" w:rsidP="009A1648">
            <w:pPr>
              <w:widowControl/>
              <w:rPr>
                <w:rFonts w:ascii="Arial" w:hAnsi="Arial" w:cs="Arial"/>
                <w:snapToGrid/>
                <w:color w:val="000000"/>
                <w:szCs w:val="24"/>
                <w:lang w:val="en-CA" w:eastAsia="en-CA"/>
              </w:rPr>
            </w:pPr>
            <w:r w:rsidRPr="00934B02">
              <w:rPr>
                <w:rFonts w:ascii="Arial" w:hAnsi="Arial" w:cs="Arial"/>
                <w:snapToGrid/>
                <w:color w:val="000000"/>
                <w:szCs w:val="24"/>
                <w:lang w:val="en-CA" w:eastAsia="en-CA"/>
              </w:rPr>
              <w:t>Transfer Station Foreperson</w:t>
            </w:r>
          </w:p>
        </w:tc>
        <w:tc>
          <w:tcPr>
            <w:tcW w:w="1843" w:type="dxa"/>
            <w:tcBorders>
              <w:top w:val="nil"/>
              <w:left w:val="nil"/>
              <w:bottom w:val="nil"/>
              <w:right w:val="single" w:sz="8" w:space="0" w:color="auto"/>
            </w:tcBorders>
            <w:shd w:val="clear" w:color="auto" w:fill="BFBFBF" w:themeFill="background1" w:themeFillShade="BF"/>
            <w:hideMark/>
          </w:tcPr>
          <w:p w14:paraId="579D0D6A" w14:textId="5BC0F7EC"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$2</w:t>
            </w:r>
            <w:r w:rsidR="00FD1DFC">
              <w:rPr>
                <w:rFonts w:ascii="Arial" w:hAnsi="Arial" w:cs="Arial"/>
                <w:snapToGrid/>
                <w:color w:val="000000"/>
                <w:szCs w:val="24"/>
                <w:lang w:val="en-CA" w:eastAsia="en-CA"/>
              </w:rPr>
              <w:t>6.81</w:t>
            </w:r>
          </w:p>
        </w:tc>
        <w:tc>
          <w:tcPr>
            <w:tcW w:w="1717" w:type="dxa"/>
            <w:tcBorders>
              <w:top w:val="nil"/>
              <w:left w:val="nil"/>
              <w:bottom w:val="nil"/>
              <w:right w:val="single" w:sz="8" w:space="0" w:color="auto"/>
            </w:tcBorders>
            <w:shd w:val="clear" w:color="auto" w:fill="auto"/>
          </w:tcPr>
          <w:p w14:paraId="3F1887EE" w14:textId="261ADD9D" w:rsidR="009A1648" w:rsidRPr="00295090" w:rsidRDefault="004A26F6"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w:t>
            </w:r>
            <w:r w:rsidR="004E51FD">
              <w:rPr>
                <w:rFonts w:ascii="Arial" w:hAnsi="Arial" w:cs="Arial"/>
                <w:snapToGrid/>
                <w:color w:val="000000"/>
                <w:szCs w:val="24"/>
                <w:lang w:val="en-CA" w:eastAsia="en-CA"/>
              </w:rPr>
              <w:t>7.28</w:t>
            </w:r>
          </w:p>
        </w:tc>
        <w:tc>
          <w:tcPr>
            <w:tcW w:w="1843" w:type="dxa"/>
            <w:tcBorders>
              <w:top w:val="nil"/>
              <w:left w:val="nil"/>
              <w:bottom w:val="nil"/>
              <w:right w:val="single" w:sz="8" w:space="0" w:color="auto"/>
            </w:tcBorders>
            <w:shd w:val="clear" w:color="auto" w:fill="auto"/>
          </w:tcPr>
          <w:p w14:paraId="2B2388EF" w14:textId="4E0AB174" w:rsidR="009A1648" w:rsidRPr="00295090" w:rsidRDefault="004E51FD"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$27.76</w:t>
            </w:r>
          </w:p>
        </w:tc>
        <w:tc>
          <w:tcPr>
            <w:tcW w:w="1844" w:type="dxa"/>
            <w:tcBorders>
              <w:top w:val="nil"/>
              <w:left w:val="nil"/>
              <w:bottom w:val="nil"/>
              <w:right w:val="single" w:sz="8" w:space="0" w:color="auto"/>
            </w:tcBorders>
            <w:shd w:val="clear" w:color="auto" w:fill="auto"/>
          </w:tcPr>
          <w:p w14:paraId="0D48F9A4" w14:textId="47AF8082" w:rsidR="009A1648" w:rsidRPr="00295090" w:rsidRDefault="004E51FD"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$28.24</w:t>
            </w:r>
          </w:p>
        </w:tc>
      </w:tr>
      <w:tr w:rsidR="009A1648" w:rsidRPr="00295090" w14:paraId="1E3D8F09" w14:textId="77777777" w:rsidTr="000D16A7">
        <w:trPr>
          <w:gridAfter w:val="1"/>
          <w:wAfter w:w="11" w:type="dxa"/>
          <w:trHeight w:val="330"/>
        </w:trPr>
        <w:tc>
          <w:tcPr>
            <w:tcW w:w="3261" w:type="dxa"/>
            <w:tcBorders>
              <w:top w:val="nil"/>
              <w:left w:val="single" w:sz="8" w:space="0" w:color="auto"/>
              <w:bottom w:val="single" w:sz="8" w:space="0" w:color="auto"/>
              <w:right w:val="single" w:sz="8" w:space="0" w:color="auto"/>
            </w:tcBorders>
            <w:shd w:val="clear" w:color="auto" w:fill="auto"/>
            <w:hideMark/>
          </w:tcPr>
          <w:p w14:paraId="15F38EDF"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BFBFBF" w:themeFill="background1" w:themeFillShade="BF"/>
            <w:hideMark/>
          </w:tcPr>
          <w:p w14:paraId="3BBCC532" w14:textId="5DECEED3"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717" w:type="dxa"/>
            <w:tcBorders>
              <w:top w:val="nil"/>
              <w:left w:val="nil"/>
              <w:bottom w:val="single" w:sz="8" w:space="0" w:color="auto"/>
              <w:right w:val="single" w:sz="8" w:space="0" w:color="auto"/>
            </w:tcBorders>
            <w:shd w:val="clear" w:color="auto" w:fill="auto"/>
          </w:tcPr>
          <w:p w14:paraId="53E5F43E" w14:textId="6592F9E1" w:rsidR="009A1648" w:rsidRPr="00295090" w:rsidRDefault="009A1648" w:rsidP="009A1648">
            <w:pPr>
              <w:widowControl/>
              <w:jc w:val="center"/>
              <w:rPr>
                <w:rFonts w:ascii="Arial" w:hAnsi="Arial" w:cs="Arial"/>
                <w:snapToGrid/>
                <w:color w:val="000000"/>
                <w:szCs w:val="24"/>
                <w:lang w:val="en-CA" w:eastAsia="en-CA"/>
              </w:rPr>
            </w:pPr>
          </w:p>
        </w:tc>
        <w:tc>
          <w:tcPr>
            <w:tcW w:w="1843" w:type="dxa"/>
            <w:tcBorders>
              <w:top w:val="nil"/>
              <w:left w:val="nil"/>
              <w:bottom w:val="single" w:sz="8" w:space="0" w:color="auto"/>
              <w:right w:val="single" w:sz="8" w:space="0" w:color="auto"/>
            </w:tcBorders>
            <w:shd w:val="clear" w:color="auto" w:fill="auto"/>
          </w:tcPr>
          <w:p w14:paraId="37D7C9A3" w14:textId="528915C9" w:rsidR="009A1648" w:rsidRPr="00295090" w:rsidRDefault="009A1648" w:rsidP="009A1648">
            <w:pPr>
              <w:widowControl/>
              <w:jc w:val="center"/>
              <w:rPr>
                <w:rFonts w:ascii="Arial" w:hAnsi="Arial" w:cs="Arial"/>
                <w:snapToGrid/>
                <w:color w:val="000000"/>
                <w:szCs w:val="24"/>
                <w:lang w:val="en-CA" w:eastAsia="en-CA"/>
              </w:rPr>
            </w:pPr>
          </w:p>
        </w:tc>
        <w:tc>
          <w:tcPr>
            <w:tcW w:w="1844" w:type="dxa"/>
            <w:tcBorders>
              <w:top w:val="nil"/>
              <w:left w:val="nil"/>
              <w:bottom w:val="single" w:sz="8" w:space="0" w:color="auto"/>
              <w:right w:val="single" w:sz="8" w:space="0" w:color="auto"/>
            </w:tcBorders>
            <w:shd w:val="clear" w:color="auto" w:fill="auto"/>
          </w:tcPr>
          <w:p w14:paraId="6C5F4742" w14:textId="7015B32F" w:rsidR="009A1648" w:rsidRPr="00295090" w:rsidRDefault="009A1648" w:rsidP="009A1648">
            <w:pPr>
              <w:widowControl/>
              <w:jc w:val="center"/>
              <w:rPr>
                <w:rFonts w:ascii="Arial" w:hAnsi="Arial" w:cs="Arial"/>
                <w:snapToGrid/>
                <w:color w:val="000000"/>
                <w:szCs w:val="24"/>
                <w:lang w:val="en-CA" w:eastAsia="en-CA"/>
              </w:rPr>
            </w:pPr>
          </w:p>
        </w:tc>
      </w:tr>
      <w:tr w:rsidR="009A1648" w:rsidRPr="00295090" w14:paraId="2664510D"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3AA52104"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BFBFBF" w:themeFill="background1" w:themeFillShade="BF"/>
            <w:hideMark/>
          </w:tcPr>
          <w:p w14:paraId="6BF05AA3" w14:textId="0B87F2E3" w:rsidR="009A1648" w:rsidRPr="00BE6F15"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717" w:type="dxa"/>
            <w:tcBorders>
              <w:top w:val="nil"/>
              <w:left w:val="nil"/>
              <w:bottom w:val="nil"/>
              <w:right w:val="single" w:sz="8" w:space="0" w:color="auto"/>
            </w:tcBorders>
            <w:shd w:val="clear" w:color="auto" w:fill="auto"/>
          </w:tcPr>
          <w:p w14:paraId="7ED2044A" w14:textId="797D95A6" w:rsidR="009A1648" w:rsidRPr="00295090" w:rsidRDefault="009A1648" w:rsidP="009A1648">
            <w:pPr>
              <w:widowControl/>
              <w:jc w:val="center"/>
              <w:rPr>
                <w:rFonts w:ascii="Arial" w:hAnsi="Arial" w:cs="Arial"/>
                <w:b/>
                <w:bCs/>
                <w:snapToGrid/>
                <w:color w:val="000000"/>
                <w:szCs w:val="24"/>
                <w:lang w:val="en-CA" w:eastAsia="en-CA"/>
              </w:rPr>
            </w:pPr>
          </w:p>
        </w:tc>
        <w:tc>
          <w:tcPr>
            <w:tcW w:w="1843" w:type="dxa"/>
            <w:tcBorders>
              <w:top w:val="nil"/>
              <w:left w:val="nil"/>
              <w:bottom w:val="nil"/>
              <w:right w:val="single" w:sz="8" w:space="0" w:color="auto"/>
            </w:tcBorders>
            <w:shd w:val="clear" w:color="auto" w:fill="auto"/>
          </w:tcPr>
          <w:p w14:paraId="59FB8C6F" w14:textId="61E3016E" w:rsidR="009A1648" w:rsidRPr="00295090" w:rsidRDefault="009A1648" w:rsidP="009A1648">
            <w:pPr>
              <w:widowControl/>
              <w:jc w:val="center"/>
              <w:rPr>
                <w:rFonts w:ascii="Arial" w:hAnsi="Arial" w:cs="Arial"/>
                <w:b/>
                <w:bCs/>
                <w:snapToGrid/>
                <w:color w:val="000000"/>
                <w:szCs w:val="24"/>
                <w:lang w:val="en-CA" w:eastAsia="en-CA"/>
              </w:rPr>
            </w:pPr>
          </w:p>
        </w:tc>
        <w:tc>
          <w:tcPr>
            <w:tcW w:w="1844" w:type="dxa"/>
            <w:tcBorders>
              <w:top w:val="nil"/>
              <w:left w:val="nil"/>
              <w:bottom w:val="nil"/>
              <w:right w:val="single" w:sz="8" w:space="0" w:color="auto"/>
            </w:tcBorders>
            <w:shd w:val="clear" w:color="auto" w:fill="auto"/>
          </w:tcPr>
          <w:p w14:paraId="22475A6A" w14:textId="5CBACA2D" w:rsidR="009A1648" w:rsidRPr="00295090" w:rsidRDefault="009A1648" w:rsidP="009A1648">
            <w:pPr>
              <w:widowControl/>
              <w:jc w:val="center"/>
              <w:rPr>
                <w:rFonts w:ascii="Arial" w:hAnsi="Arial" w:cs="Arial"/>
                <w:b/>
                <w:bCs/>
                <w:snapToGrid/>
                <w:color w:val="000000"/>
                <w:szCs w:val="24"/>
                <w:lang w:val="en-CA" w:eastAsia="en-CA"/>
              </w:rPr>
            </w:pPr>
          </w:p>
        </w:tc>
      </w:tr>
      <w:tr w:rsidR="009A1648" w:rsidRPr="00295090" w14:paraId="4F6E42F3"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71863091" w14:textId="77777777" w:rsidR="009A1648" w:rsidRPr="00934B02" w:rsidRDefault="009A1648" w:rsidP="009A1648">
            <w:pPr>
              <w:widowControl/>
              <w:rPr>
                <w:rFonts w:ascii="Arial" w:hAnsi="Arial" w:cs="Arial"/>
                <w:snapToGrid/>
                <w:color w:val="000000"/>
                <w:szCs w:val="24"/>
                <w:lang w:val="en-CA" w:eastAsia="en-CA"/>
              </w:rPr>
            </w:pPr>
            <w:r w:rsidRPr="00934B02">
              <w:rPr>
                <w:rFonts w:ascii="Arial" w:hAnsi="Arial" w:cs="Arial"/>
                <w:snapToGrid/>
                <w:color w:val="000000"/>
                <w:szCs w:val="24"/>
                <w:lang w:val="en-CA" w:eastAsia="en-CA"/>
              </w:rPr>
              <w:t>Part-time Labourer</w:t>
            </w:r>
          </w:p>
        </w:tc>
        <w:tc>
          <w:tcPr>
            <w:tcW w:w="1843" w:type="dxa"/>
            <w:tcBorders>
              <w:top w:val="nil"/>
              <w:left w:val="nil"/>
              <w:bottom w:val="nil"/>
              <w:right w:val="single" w:sz="8" w:space="0" w:color="auto"/>
            </w:tcBorders>
            <w:shd w:val="clear" w:color="auto" w:fill="BFBFBF" w:themeFill="background1" w:themeFillShade="BF"/>
            <w:hideMark/>
          </w:tcPr>
          <w:p w14:paraId="44022A81" w14:textId="309001A5"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$2</w:t>
            </w:r>
            <w:r w:rsidR="00FD1DFC">
              <w:rPr>
                <w:rFonts w:ascii="Arial" w:hAnsi="Arial" w:cs="Arial"/>
                <w:snapToGrid/>
                <w:color w:val="000000"/>
                <w:szCs w:val="24"/>
                <w:lang w:val="en-CA" w:eastAsia="en-CA"/>
              </w:rPr>
              <w:t>2.29</w:t>
            </w:r>
          </w:p>
        </w:tc>
        <w:tc>
          <w:tcPr>
            <w:tcW w:w="1717" w:type="dxa"/>
            <w:tcBorders>
              <w:top w:val="nil"/>
              <w:left w:val="nil"/>
              <w:bottom w:val="nil"/>
              <w:right w:val="single" w:sz="8" w:space="0" w:color="auto"/>
            </w:tcBorders>
            <w:shd w:val="clear" w:color="auto" w:fill="auto"/>
          </w:tcPr>
          <w:p w14:paraId="22256C35" w14:textId="791F3309" w:rsidR="009A1648" w:rsidRPr="00295090" w:rsidRDefault="004A26F6"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w:t>
            </w:r>
            <w:r w:rsidR="0048399D">
              <w:rPr>
                <w:rFonts w:ascii="Arial" w:hAnsi="Arial" w:cs="Arial"/>
                <w:snapToGrid/>
                <w:color w:val="000000"/>
                <w:szCs w:val="24"/>
                <w:lang w:val="en-CA" w:eastAsia="en-CA"/>
              </w:rPr>
              <w:t>2.68</w:t>
            </w:r>
          </w:p>
        </w:tc>
        <w:tc>
          <w:tcPr>
            <w:tcW w:w="1843" w:type="dxa"/>
            <w:tcBorders>
              <w:top w:val="nil"/>
              <w:left w:val="nil"/>
              <w:bottom w:val="nil"/>
              <w:right w:val="single" w:sz="8" w:space="0" w:color="auto"/>
            </w:tcBorders>
            <w:shd w:val="clear" w:color="auto" w:fill="auto"/>
          </w:tcPr>
          <w:p w14:paraId="10B502D3" w14:textId="09D3DBC0" w:rsidR="009A1648" w:rsidRPr="00295090" w:rsidRDefault="0048399D"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$23.08</w:t>
            </w:r>
          </w:p>
        </w:tc>
        <w:tc>
          <w:tcPr>
            <w:tcW w:w="1844" w:type="dxa"/>
            <w:tcBorders>
              <w:top w:val="nil"/>
              <w:left w:val="nil"/>
              <w:bottom w:val="nil"/>
              <w:right w:val="single" w:sz="8" w:space="0" w:color="auto"/>
            </w:tcBorders>
            <w:shd w:val="clear" w:color="auto" w:fill="auto"/>
          </w:tcPr>
          <w:p w14:paraId="0B3A1CC4" w14:textId="309A9B80" w:rsidR="009A1648" w:rsidRPr="00295090" w:rsidRDefault="0048399D"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$23.48</w:t>
            </w:r>
          </w:p>
        </w:tc>
      </w:tr>
      <w:tr w:rsidR="009A1648" w:rsidRPr="00295090" w14:paraId="2089500B" w14:textId="77777777" w:rsidTr="000D16A7">
        <w:trPr>
          <w:gridAfter w:val="1"/>
          <w:wAfter w:w="11" w:type="dxa"/>
          <w:trHeight w:val="330"/>
        </w:trPr>
        <w:tc>
          <w:tcPr>
            <w:tcW w:w="3261" w:type="dxa"/>
            <w:tcBorders>
              <w:top w:val="nil"/>
              <w:left w:val="single" w:sz="8" w:space="0" w:color="auto"/>
              <w:bottom w:val="single" w:sz="8" w:space="0" w:color="auto"/>
              <w:right w:val="single" w:sz="8" w:space="0" w:color="auto"/>
            </w:tcBorders>
            <w:shd w:val="clear" w:color="auto" w:fill="auto"/>
            <w:hideMark/>
          </w:tcPr>
          <w:p w14:paraId="540B4383"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BFBFBF" w:themeFill="background1" w:themeFillShade="BF"/>
            <w:hideMark/>
          </w:tcPr>
          <w:p w14:paraId="4F29CD42" w14:textId="2279939A"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717" w:type="dxa"/>
            <w:tcBorders>
              <w:top w:val="nil"/>
              <w:left w:val="nil"/>
              <w:bottom w:val="single" w:sz="8" w:space="0" w:color="auto"/>
              <w:right w:val="single" w:sz="8" w:space="0" w:color="auto"/>
            </w:tcBorders>
            <w:shd w:val="clear" w:color="auto" w:fill="auto"/>
          </w:tcPr>
          <w:p w14:paraId="11B4408F" w14:textId="2D2049FF" w:rsidR="009A1648" w:rsidRPr="00295090" w:rsidRDefault="009A1648" w:rsidP="009A1648">
            <w:pPr>
              <w:widowControl/>
              <w:jc w:val="center"/>
              <w:rPr>
                <w:rFonts w:ascii="Arial" w:hAnsi="Arial" w:cs="Arial"/>
                <w:snapToGrid/>
                <w:color w:val="000000"/>
                <w:szCs w:val="24"/>
                <w:lang w:val="en-CA" w:eastAsia="en-CA"/>
              </w:rPr>
            </w:pPr>
          </w:p>
        </w:tc>
        <w:tc>
          <w:tcPr>
            <w:tcW w:w="1843" w:type="dxa"/>
            <w:tcBorders>
              <w:top w:val="nil"/>
              <w:left w:val="nil"/>
              <w:bottom w:val="single" w:sz="8" w:space="0" w:color="auto"/>
              <w:right w:val="single" w:sz="8" w:space="0" w:color="auto"/>
            </w:tcBorders>
            <w:shd w:val="clear" w:color="auto" w:fill="auto"/>
          </w:tcPr>
          <w:p w14:paraId="4B1D70C9" w14:textId="4AC38750" w:rsidR="009A1648" w:rsidRPr="00295090" w:rsidRDefault="009A1648" w:rsidP="009A1648">
            <w:pPr>
              <w:widowControl/>
              <w:jc w:val="center"/>
              <w:rPr>
                <w:rFonts w:ascii="Arial" w:hAnsi="Arial" w:cs="Arial"/>
                <w:snapToGrid/>
                <w:color w:val="000000"/>
                <w:szCs w:val="24"/>
                <w:lang w:val="en-CA" w:eastAsia="en-CA"/>
              </w:rPr>
            </w:pPr>
          </w:p>
        </w:tc>
        <w:tc>
          <w:tcPr>
            <w:tcW w:w="1844" w:type="dxa"/>
            <w:tcBorders>
              <w:top w:val="nil"/>
              <w:left w:val="nil"/>
              <w:bottom w:val="single" w:sz="8" w:space="0" w:color="auto"/>
              <w:right w:val="single" w:sz="8" w:space="0" w:color="auto"/>
            </w:tcBorders>
            <w:shd w:val="clear" w:color="auto" w:fill="auto"/>
          </w:tcPr>
          <w:p w14:paraId="437CA9C2" w14:textId="4A2AF36F" w:rsidR="009A1648" w:rsidRPr="00295090" w:rsidRDefault="009A1648" w:rsidP="009A1648">
            <w:pPr>
              <w:widowControl/>
              <w:jc w:val="center"/>
              <w:rPr>
                <w:rFonts w:ascii="Arial" w:hAnsi="Arial" w:cs="Arial"/>
                <w:snapToGrid/>
                <w:color w:val="000000"/>
                <w:szCs w:val="24"/>
                <w:lang w:val="en-CA" w:eastAsia="en-CA"/>
              </w:rPr>
            </w:pPr>
          </w:p>
        </w:tc>
      </w:tr>
      <w:tr w:rsidR="009A1648" w:rsidRPr="00295090" w14:paraId="0A020689"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4ED0844C"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nil"/>
              <w:right w:val="single" w:sz="8" w:space="0" w:color="auto"/>
            </w:tcBorders>
            <w:shd w:val="clear" w:color="auto" w:fill="BFBFBF" w:themeFill="background1" w:themeFillShade="BF"/>
            <w:hideMark/>
          </w:tcPr>
          <w:p w14:paraId="30702A55" w14:textId="6CC9CE53" w:rsidR="009A1648" w:rsidRPr="00BE6F15" w:rsidRDefault="009A1648" w:rsidP="009A1648">
            <w:pPr>
              <w:widowControl/>
              <w:jc w:val="center"/>
              <w:rPr>
                <w:rFonts w:ascii="Arial" w:hAnsi="Arial" w:cs="Arial"/>
                <w:b/>
                <w:bCs/>
                <w:snapToGrid/>
                <w:color w:val="000000"/>
                <w:szCs w:val="24"/>
                <w:lang w:val="en-CA" w:eastAsia="en-CA"/>
              </w:rPr>
            </w:pPr>
            <w:r w:rsidRPr="00295090">
              <w:rPr>
                <w:rFonts w:ascii="Arial" w:hAnsi="Arial" w:cs="Arial"/>
                <w:b/>
                <w:bCs/>
                <w:snapToGrid/>
                <w:color w:val="000000"/>
                <w:szCs w:val="24"/>
                <w:lang w:val="en-CA" w:eastAsia="en-CA"/>
              </w:rPr>
              <w:t> </w:t>
            </w:r>
          </w:p>
        </w:tc>
        <w:tc>
          <w:tcPr>
            <w:tcW w:w="1717" w:type="dxa"/>
            <w:tcBorders>
              <w:top w:val="nil"/>
              <w:left w:val="nil"/>
              <w:bottom w:val="nil"/>
              <w:right w:val="single" w:sz="8" w:space="0" w:color="auto"/>
            </w:tcBorders>
            <w:shd w:val="clear" w:color="auto" w:fill="auto"/>
          </w:tcPr>
          <w:p w14:paraId="5A14C6BC" w14:textId="14FD40AA" w:rsidR="009A1648" w:rsidRPr="00295090" w:rsidRDefault="009A1648" w:rsidP="009A1648">
            <w:pPr>
              <w:widowControl/>
              <w:jc w:val="center"/>
              <w:rPr>
                <w:rFonts w:ascii="Arial" w:hAnsi="Arial" w:cs="Arial"/>
                <w:b/>
                <w:bCs/>
                <w:snapToGrid/>
                <w:color w:val="000000"/>
                <w:szCs w:val="24"/>
                <w:lang w:val="en-CA" w:eastAsia="en-CA"/>
              </w:rPr>
            </w:pPr>
          </w:p>
        </w:tc>
        <w:tc>
          <w:tcPr>
            <w:tcW w:w="1843" w:type="dxa"/>
            <w:tcBorders>
              <w:top w:val="nil"/>
              <w:left w:val="nil"/>
              <w:bottom w:val="nil"/>
              <w:right w:val="single" w:sz="8" w:space="0" w:color="auto"/>
            </w:tcBorders>
            <w:shd w:val="clear" w:color="auto" w:fill="auto"/>
          </w:tcPr>
          <w:p w14:paraId="6A18FB8D" w14:textId="52A66CA2" w:rsidR="009A1648" w:rsidRPr="00295090" w:rsidRDefault="009A1648" w:rsidP="009A1648">
            <w:pPr>
              <w:widowControl/>
              <w:jc w:val="center"/>
              <w:rPr>
                <w:rFonts w:ascii="Arial" w:hAnsi="Arial" w:cs="Arial"/>
                <w:b/>
                <w:bCs/>
                <w:snapToGrid/>
                <w:color w:val="000000"/>
                <w:szCs w:val="24"/>
                <w:lang w:val="en-CA" w:eastAsia="en-CA"/>
              </w:rPr>
            </w:pPr>
          </w:p>
        </w:tc>
        <w:tc>
          <w:tcPr>
            <w:tcW w:w="1844" w:type="dxa"/>
            <w:tcBorders>
              <w:top w:val="nil"/>
              <w:left w:val="nil"/>
              <w:bottom w:val="nil"/>
              <w:right w:val="single" w:sz="8" w:space="0" w:color="auto"/>
            </w:tcBorders>
            <w:shd w:val="clear" w:color="auto" w:fill="auto"/>
          </w:tcPr>
          <w:p w14:paraId="5B774795" w14:textId="55A26981" w:rsidR="009A1648" w:rsidRPr="00295090" w:rsidRDefault="009A1648" w:rsidP="009A1648">
            <w:pPr>
              <w:widowControl/>
              <w:jc w:val="center"/>
              <w:rPr>
                <w:rFonts w:ascii="Arial" w:hAnsi="Arial" w:cs="Arial"/>
                <w:b/>
                <w:bCs/>
                <w:snapToGrid/>
                <w:color w:val="000000"/>
                <w:szCs w:val="24"/>
                <w:lang w:val="en-CA" w:eastAsia="en-CA"/>
              </w:rPr>
            </w:pPr>
          </w:p>
        </w:tc>
      </w:tr>
      <w:tr w:rsidR="009A1648" w:rsidRPr="00295090" w14:paraId="3ED1B46C" w14:textId="77777777" w:rsidTr="000D16A7">
        <w:trPr>
          <w:gridAfter w:val="1"/>
          <w:wAfter w:w="11" w:type="dxa"/>
          <w:trHeight w:val="330"/>
        </w:trPr>
        <w:tc>
          <w:tcPr>
            <w:tcW w:w="3261" w:type="dxa"/>
            <w:tcBorders>
              <w:top w:val="nil"/>
              <w:left w:val="single" w:sz="8" w:space="0" w:color="auto"/>
              <w:bottom w:val="nil"/>
              <w:right w:val="single" w:sz="8" w:space="0" w:color="auto"/>
            </w:tcBorders>
            <w:shd w:val="clear" w:color="auto" w:fill="auto"/>
            <w:hideMark/>
          </w:tcPr>
          <w:p w14:paraId="0AC15C5C" w14:textId="77777777" w:rsidR="009A1648" w:rsidRPr="00934B02" w:rsidRDefault="009A1648" w:rsidP="009A1648">
            <w:pPr>
              <w:widowControl/>
              <w:rPr>
                <w:rFonts w:ascii="Arial" w:hAnsi="Arial" w:cs="Arial"/>
                <w:snapToGrid/>
                <w:color w:val="000000"/>
                <w:szCs w:val="24"/>
                <w:lang w:val="en-CA" w:eastAsia="en-CA"/>
              </w:rPr>
            </w:pPr>
            <w:r w:rsidRPr="00934B02">
              <w:rPr>
                <w:rFonts w:ascii="Arial" w:hAnsi="Arial" w:cs="Arial"/>
                <w:snapToGrid/>
                <w:color w:val="000000"/>
                <w:szCs w:val="24"/>
                <w:lang w:val="en-CA" w:eastAsia="en-CA"/>
              </w:rPr>
              <w:t>Student</w:t>
            </w:r>
          </w:p>
        </w:tc>
        <w:tc>
          <w:tcPr>
            <w:tcW w:w="1843" w:type="dxa"/>
            <w:tcBorders>
              <w:top w:val="nil"/>
              <w:left w:val="nil"/>
              <w:bottom w:val="nil"/>
              <w:right w:val="single" w:sz="8" w:space="0" w:color="auto"/>
            </w:tcBorders>
            <w:shd w:val="clear" w:color="auto" w:fill="BFBFBF" w:themeFill="background1" w:themeFillShade="BF"/>
            <w:hideMark/>
          </w:tcPr>
          <w:p w14:paraId="3700FDCE" w14:textId="3386266E" w:rsidR="009A1648" w:rsidRPr="00BE6F15"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$1</w:t>
            </w:r>
            <w:r w:rsidR="00FD1DFC">
              <w:rPr>
                <w:rFonts w:ascii="Arial" w:hAnsi="Arial" w:cs="Arial"/>
                <w:snapToGrid/>
                <w:color w:val="000000"/>
                <w:szCs w:val="24"/>
                <w:lang w:val="en-CA" w:eastAsia="en-CA"/>
              </w:rPr>
              <w:t>5.31</w:t>
            </w:r>
            <w:r w:rsidRPr="00295090">
              <w:rPr>
                <w:rFonts w:ascii="Arial" w:hAnsi="Arial" w:cs="Arial"/>
                <w:snapToGrid/>
                <w:color w:val="000000"/>
                <w:szCs w:val="24"/>
                <w:lang w:val="en-CA" w:eastAsia="en-CA"/>
              </w:rPr>
              <w:t xml:space="preserve"> </w:t>
            </w:r>
          </w:p>
        </w:tc>
        <w:tc>
          <w:tcPr>
            <w:tcW w:w="1717" w:type="dxa"/>
            <w:tcBorders>
              <w:top w:val="nil"/>
              <w:left w:val="nil"/>
              <w:bottom w:val="nil"/>
              <w:right w:val="single" w:sz="8" w:space="0" w:color="auto"/>
            </w:tcBorders>
            <w:shd w:val="clear" w:color="auto" w:fill="auto"/>
          </w:tcPr>
          <w:p w14:paraId="3C158D25" w14:textId="4D47C387" w:rsidR="009A1648" w:rsidRPr="00295090" w:rsidRDefault="004A26F6"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$1</w:t>
            </w:r>
            <w:r w:rsidR="002A1362">
              <w:rPr>
                <w:rFonts w:ascii="Arial" w:hAnsi="Arial" w:cs="Arial"/>
                <w:snapToGrid/>
                <w:color w:val="000000"/>
                <w:szCs w:val="24"/>
                <w:lang w:val="en-CA" w:eastAsia="en-CA"/>
              </w:rPr>
              <w:t>5.58</w:t>
            </w:r>
          </w:p>
        </w:tc>
        <w:tc>
          <w:tcPr>
            <w:tcW w:w="1843" w:type="dxa"/>
            <w:tcBorders>
              <w:top w:val="nil"/>
              <w:left w:val="nil"/>
              <w:bottom w:val="nil"/>
              <w:right w:val="single" w:sz="8" w:space="0" w:color="auto"/>
            </w:tcBorders>
            <w:shd w:val="clear" w:color="auto" w:fill="auto"/>
          </w:tcPr>
          <w:p w14:paraId="21D49EF5" w14:textId="3A6220BC" w:rsidR="009A1648" w:rsidRPr="00295090" w:rsidRDefault="002A1362"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$15.85</w:t>
            </w:r>
          </w:p>
        </w:tc>
        <w:tc>
          <w:tcPr>
            <w:tcW w:w="1844" w:type="dxa"/>
            <w:tcBorders>
              <w:top w:val="nil"/>
              <w:left w:val="nil"/>
              <w:bottom w:val="nil"/>
              <w:right w:val="single" w:sz="8" w:space="0" w:color="auto"/>
            </w:tcBorders>
            <w:shd w:val="clear" w:color="auto" w:fill="auto"/>
          </w:tcPr>
          <w:p w14:paraId="74E2E0A9" w14:textId="43FD8DD4" w:rsidR="009A1648" w:rsidRPr="00295090" w:rsidRDefault="002A1362" w:rsidP="009A1648">
            <w:pPr>
              <w:widowControl/>
              <w:jc w:val="center"/>
              <w:rPr>
                <w:rFonts w:ascii="Arial" w:hAnsi="Arial" w:cs="Arial"/>
                <w:snapToGrid/>
                <w:color w:val="000000"/>
                <w:szCs w:val="24"/>
                <w:lang w:val="en-CA" w:eastAsia="en-CA"/>
              </w:rPr>
            </w:pPr>
            <w:r>
              <w:rPr>
                <w:rFonts w:ascii="Arial" w:hAnsi="Arial" w:cs="Arial"/>
                <w:snapToGrid/>
                <w:color w:val="000000"/>
                <w:szCs w:val="24"/>
                <w:lang w:val="en-CA" w:eastAsia="en-CA"/>
              </w:rPr>
              <w:t>$16.13</w:t>
            </w:r>
          </w:p>
        </w:tc>
      </w:tr>
      <w:tr w:rsidR="009A1648" w:rsidRPr="00295090" w14:paraId="4567A9B3" w14:textId="77777777" w:rsidTr="000D16A7">
        <w:trPr>
          <w:gridAfter w:val="1"/>
          <w:wAfter w:w="11" w:type="dxa"/>
          <w:trHeight w:val="330"/>
        </w:trPr>
        <w:tc>
          <w:tcPr>
            <w:tcW w:w="3261" w:type="dxa"/>
            <w:tcBorders>
              <w:top w:val="nil"/>
              <w:left w:val="single" w:sz="8" w:space="0" w:color="auto"/>
              <w:bottom w:val="single" w:sz="8" w:space="0" w:color="auto"/>
              <w:right w:val="single" w:sz="8" w:space="0" w:color="auto"/>
            </w:tcBorders>
            <w:shd w:val="clear" w:color="auto" w:fill="auto"/>
            <w:hideMark/>
          </w:tcPr>
          <w:p w14:paraId="0E0364FC" w14:textId="77777777" w:rsidR="009A1648" w:rsidRPr="00934B02" w:rsidRDefault="009A1648" w:rsidP="009A1648">
            <w:pPr>
              <w:widowControl/>
              <w:rPr>
                <w:rFonts w:ascii="Arial" w:hAnsi="Arial" w:cs="Arial"/>
                <w:b/>
                <w:bCs/>
                <w:snapToGrid/>
                <w:color w:val="000000"/>
                <w:szCs w:val="24"/>
                <w:lang w:val="en-CA" w:eastAsia="en-CA"/>
              </w:rPr>
            </w:pPr>
            <w:r w:rsidRPr="00934B02">
              <w:rPr>
                <w:rFonts w:ascii="Arial" w:hAnsi="Arial" w:cs="Arial"/>
                <w:b/>
                <w:bCs/>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BFBFBF" w:themeFill="background1" w:themeFillShade="BF"/>
            <w:hideMark/>
          </w:tcPr>
          <w:p w14:paraId="3345D18B" w14:textId="2E5A71DF" w:rsidR="009A1648" w:rsidRPr="00BE6F15" w:rsidRDefault="009A1648" w:rsidP="009A1648">
            <w:pPr>
              <w:widowControl/>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717" w:type="dxa"/>
            <w:tcBorders>
              <w:top w:val="nil"/>
              <w:left w:val="nil"/>
              <w:bottom w:val="single" w:sz="8" w:space="0" w:color="auto"/>
              <w:right w:val="single" w:sz="8" w:space="0" w:color="auto"/>
            </w:tcBorders>
            <w:shd w:val="clear" w:color="auto" w:fill="auto"/>
            <w:hideMark/>
          </w:tcPr>
          <w:p w14:paraId="18848B9A" w14:textId="77777777" w:rsidR="009A1648" w:rsidRPr="00295090"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843" w:type="dxa"/>
            <w:tcBorders>
              <w:top w:val="nil"/>
              <w:left w:val="nil"/>
              <w:bottom w:val="single" w:sz="8" w:space="0" w:color="auto"/>
              <w:right w:val="single" w:sz="8" w:space="0" w:color="auto"/>
            </w:tcBorders>
            <w:shd w:val="clear" w:color="auto" w:fill="auto"/>
            <w:hideMark/>
          </w:tcPr>
          <w:p w14:paraId="2FEC5F13" w14:textId="77777777" w:rsidR="009A1648" w:rsidRPr="00295090"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c>
          <w:tcPr>
            <w:tcW w:w="1844" w:type="dxa"/>
            <w:tcBorders>
              <w:top w:val="nil"/>
              <w:left w:val="nil"/>
              <w:bottom w:val="single" w:sz="8" w:space="0" w:color="auto"/>
              <w:right w:val="single" w:sz="8" w:space="0" w:color="auto"/>
            </w:tcBorders>
            <w:shd w:val="clear" w:color="auto" w:fill="auto"/>
            <w:hideMark/>
          </w:tcPr>
          <w:p w14:paraId="1A08245C" w14:textId="77777777" w:rsidR="009A1648" w:rsidRPr="00295090" w:rsidRDefault="009A1648" w:rsidP="009A1648">
            <w:pPr>
              <w:widowControl/>
              <w:jc w:val="center"/>
              <w:rPr>
                <w:rFonts w:ascii="Arial" w:hAnsi="Arial" w:cs="Arial"/>
                <w:snapToGrid/>
                <w:color w:val="000000"/>
                <w:szCs w:val="24"/>
                <w:lang w:val="en-CA" w:eastAsia="en-CA"/>
              </w:rPr>
            </w:pPr>
            <w:r w:rsidRPr="00295090">
              <w:rPr>
                <w:rFonts w:ascii="Arial" w:hAnsi="Arial" w:cs="Arial"/>
                <w:snapToGrid/>
                <w:color w:val="000000"/>
                <w:szCs w:val="24"/>
                <w:lang w:val="en-CA" w:eastAsia="en-CA"/>
              </w:rPr>
              <w:t> </w:t>
            </w:r>
          </w:p>
        </w:tc>
      </w:tr>
      <w:tr w:rsidR="00934B02" w:rsidRPr="00934B02" w14:paraId="3A43EBB9" w14:textId="77777777" w:rsidTr="000D16A7">
        <w:trPr>
          <w:gridAfter w:val="1"/>
          <w:wAfter w:w="11" w:type="dxa"/>
          <w:trHeight w:val="312"/>
        </w:trPr>
        <w:tc>
          <w:tcPr>
            <w:tcW w:w="3261" w:type="dxa"/>
            <w:tcBorders>
              <w:top w:val="nil"/>
              <w:left w:val="nil"/>
              <w:bottom w:val="nil"/>
              <w:right w:val="nil"/>
            </w:tcBorders>
            <w:shd w:val="clear" w:color="auto" w:fill="auto"/>
            <w:noWrap/>
            <w:vAlign w:val="bottom"/>
            <w:hideMark/>
          </w:tcPr>
          <w:p w14:paraId="34E60E6C" w14:textId="77777777" w:rsidR="00934B02" w:rsidRPr="00934B02" w:rsidRDefault="00934B02" w:rsidP="00934B02">
            <w:pPr>
              <w:widowControl/>
              <w:jc w:val="center"/>
              <w:rPr>
                <w:rFonts w:ascii="Arial" w:hAnsi="Arial" w:cs="Arial"/>
                <w:snapToGrid/>
                <w:color w:val="000000"/>
                <w:sz w:val="22"/>
                <w:szCs w:val="22"/>
                <w:lang w:val="en-CA" w:eastAsia="en-CA"/>
              </w:rPr>
            </w:pPr>
          </w:p>
        </w:tc>
        <w:tc>
          <w:tcPr>
            <w:tcW w:w="1843" w:type="dxa"/>
            <w:tcBorders>
              <w:top w:val="nil"/>
              <w:left w:val="nil"/>
              <w:bottom w:val="nil"/>
              <w:right w:val="nil"/>
            </w:tcBorders>
            <w:shd w:val="clear" w:color="auto" w:fill="auto"/>
            <w:noWrap/>
            <w:vAlign w:val="bottom"/>
            <w:hideMark/>
          </w:tcPr>
          <w:p w14:paraId="78C40944" w14:textId="77777777" w:rsidR="00934B02" w:rsidRPr="00934B02" w:rsidRDefault="00934B02" w:rsidP="00934B02">
            <w:pPr>
              <w:widowControl/>
              <w:rPr>
                <w:rFonts w:ascii="Times New Roman" w:hAnsi="Times New Roman"/>
                <w:snapToGrid/>
                <w:sz w:val="20"/>
                <w:lang w:val="en-CA" w:eastAsia="en-CA"/>
              </w:rPr>
            </w:pPr>
          </w:p>
        </w:tc>
        <w:tc>
          <w:tcPr>
            <w:tcW w:w="1717" w:type="dxa"/>
            <w:tcBorders>
              <w:top w:val="nil"/>
              <w:left w:val="nil"/>
              <w:bottom w:val="nil"/>
              <w:right w:val="nil"/>
            </w:tcBorders>
            <w:shd w:val="clear" w:color="auto" w:fill="auto"/>
            <w:noWrap/>
            <w:vAlign w:val="bottom"/>
            <w:hideMark/>
          </w:tcPr>
          <w:p w14:paraId="13A47336" w14:textId="77777777" w:rsidR="00934B02" w:rsidRPr="00934B02" w:rsidRDefault="00934B02" w:rsidP="00934B02">
            <w:pPr>
              <w:widowControl/>
              <w:rPr>
                <w:rFonts w:ascii="Times New Roman" w:hAnsi="Times New Roman"/>
                <w:snapToGrid/>
                <w:sz w:val="20"/>
                <w:lang w:val="en-CA" w:eastAsia="en-CA"/>
              </w:rPr>
            </w:pPr>
          </w:p>
        </w:tc>
        <w:tc>
          <w:tcPr>
            <w:tcW w:w="1843" w:type="dxa"/>
            <w:tcBorders>
              <w:top w:val="nil"/>
              <w:left w:val="nil"/>
              <w:bottom w:val="nil"/>
              <w:right w:val="nil"/>
            </w:tcBorders>
            <w:shd w:val="clear" w:color="auto" w:fill="auto"/>
            <w:noWrap/>
            <w:vAlign w:val="bottom"/>
            <w:hideMark/>
          </w:tcPr>
          <w:p w14:paraId="26E49BB0" w14:textId="77777777" w:rsidR="00934B02" w:rsidRPr="00934B02" w:rsidRDefault="00934B02" w:rsidP="00934B02">
            <w:pPr>
              <w:widowControl/>
              <w:jc w:val="center"/>
              <w:rPr>
                <w:rFonts w:ascii="Times New Roman" w:hAnsi="Times New Roman"/>
                <w:snapToGrid/>
                <w:sz w:val="20"/>
                <w:lang w:val="en-CA" w:eastAsia="en-CA"/>
              </w:rPr>
            </w:pPr>
          </w:p>
        </w:tc>
        <w:tc>
          <w:tcPr>
            <w:tcW w:w="1844" w:type="dxa"/>
            <w:tcBorders>
              <w:top w:val="nil"/>
              <w:left w:val="nil"/>
              <w:bottom w:val="nil"/>
              <w:right w:val="nil"/>
            </w:tcBorders>
            <w:shd w:val="clear" w:color="auto" w:fill="auto"/>
            <w:noWrap/>
            <w:vAlign w:val="bottom"/>
            <w:hideMark/>
          </w:tcPr>
          <w:p w14:paraId="2B3563D7" w14:textId="77777777" w:rsidR="00934B02" w:rsidRPr="00934B02" w:rsidRDefault="00934B02" w:rsidP="00934B02">
            <w:pPr>
              <w:widowControl/>
              <w:jc w:val="center"/>
              <w:rPr>
                <w:rFonts w:ascii="Times New Roman" w:hAnsi="Times New Roman"/>
                <w:snapToGrid/>
                <w:sz w:val="20"/>
                <w:lang w:val="en-CA" w:eastAsia="en-CA"/>
              </w:rPr>
            </w:pPr>
          </w:p>
        </w:tc>
      </w:tr>
      <w:tr w:rsidR="00934B02" w:rsidRPr="00934B02" w14:paraId="3722EB86" w14:textId="77777777" w:rsidTr="000D16A7">
        <w:trPr>
          <w:trHeight w:val="900"/>
        </w:trPr>
        <w:tc>
          <w:tcPr>
            <w:tcW w:w="10519" w:type="dxa"/>
            <w:gridSpan w:val="6"/>
            <w:tcBorders>
              <w:top w:val="nil"/>
              <w:left w:val="nil"/>
              <w:bottom w:val="nil"/>
              <w:right w:val="nil"/>
            </w:tcBorders>
            <w:shd w:val="clear" w:color="auto" w:fill="auto"/>
            <w:hideMark/>
          </w:tcPr>
          <w:p w14:paraId="5AB6F006" w14:textId="4B0ABF73" w:rsidR="00934B02" w:rsidRPr="00934B02" w:rsidRDefault="00934B02" w:rsidP="00934B02">
            <w:pPr>
              <w:widowControl/>
              <w:rPr>
                <w:rFonts w:ascii="Arial" w:hAnsi="Arial" w:cs="Arial"/>
                <w:snapToGrid/>
                <w:color w:val="000000"/>
                <w:szCs w:val="24"/>
                <w:lang w:val="en-CA" w:eastAsia="en-CA"/>
              </w:rPr>
            </w:pPr>
          </w:p>
        </w:tc>
      </w:tr>
    </w:tbl>
    <w:p w14:paraId="51B2493F" w14:textId="7D312159" w:rsidR="00F221FB" w:rsidRDefault="00F221FB">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spacing w:val="-3"/>
          <w:szCs w:val="24"/>
          <w:lang w:val="en-GB"/>
        </w:rPr>
      </w:pPr>
    </w:p>
    <w:p w14:paraId="60D95E9F" w14:textId="0E0FED61" w:rsidR="001D4DFB" w:rsidRDefault="001D4DFB">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spacing w:val="-3"/>
          <w:szCs w:val="24"/>
          <w:lang w:val="en-GB"/>
        </w:rPr>
      </w:pPr>
    </w:p>
    <w:p w14:paraId="14126022" w14:textId="1FFEAD2E" w:rsidR="001D4DFB" w:rsidRDefault="001D4DFB">
      <w:pPr>
        <w:tabs>
          <w:tab w:val="left" w:pos="-720"/>
          <w:tab w:val="left" w:pos="0"/>
          <w:tab w:val="left" w:pos="720"/>
          <w:tab w:val="left" w:pos="1440"/>
          <w:tab w:val="left" w:pos="2160"/>
          <w:tab w:val="left" w:pos="2880"/>
          <w:tab w:val="left" w:pos="3600"/>
          <w:tab w:val="left" w:pos="4320"/>
          <w:tab w:val="left" w:pos="5040"/>
        </w:tabs>
        <w:suppressAutoHyphens/>
        <w:jc w:val="both"/>
        <w:rPr>
          <w:rFonts w:ascii="Arial" w:hAnsi="Arial" w:cs="Arial"/>
          <w:spacing w:val="-3"/>
          <w:szCs w:val="24"/>
          <w:lang w:val="en-GB"/>
        </w:rPr>
      </w:pPr>
    </w:p>
    <w:p w14:paraId="0846735D" w14:textId="4EA997FE" w:rsidR="001D4DFB" w:rsidRDefault="008906CC">
      <w:pPr>
        <w:tabs>
          <w:tab w:val="left" w:pos="-720"/>
          <w:tab w:val="left" w:pos="0"/>
          <w:tab w:val="left" w:pos="720"/>
          <w:tab w:val="left" w:pos="1440"/>
          <w:tab w:val="left" w:pos="2160"/>
          <w:tab w:val="left" w:pos="2880"/>
          <w:tab w:val="left" w:pos="3600"/>
          <w:tab w:val="left" w:pos="4320"/>
          <w:tab w:val="left" w:pos="5040"/>
        </w:tabs>
        <w:suppressAutoHyphens/>
        <w:jc w:val="right"/>
        <w:rPr>
          <w:rFonts w:ascii="Arial" w:hAnsi="Arial" w:cs="Arial"/>
          <w:color w:val="808080" w:themeColor="background1" w:themeShade="80"/>
          <w:spacing w:val="-3"/>
          <w:sz w:val="14"/>
          <w:szCs w:val="14"/>
          <w:lang w:val="en-GB"/>
        </w:rPr>
      </w:pPr>
      <w:proofErr w:type="gramStart"/>
      <w:r>
        <w:rPr>
          <w:rFonts w:ascii="Arial" w:hAnsi="Arial" w:cs="Arial"/>
          <w:color w:val="808080" w:themeColor="background1" w:themeShade="80"/>
          <w:spacing w:val="-3"/>
          <w:sz w:val="14"/>
          <w:szCs w:val="14"/>
          <w:lang w:val="en-GB"/>
        </w:rPr>
        <w:t>kg</w:t>
      </w:r>
      <w:r w:rsidR="001D4DFB" w:rsidRPr="000D16A7">
        <w:rPr>
          <w:rFonts w:ascii="Arial" w:hAnsi="Arial" w:cs="Arial"/>
          <w:color w:val="808080" w:themeColor="background1" w:themeShade="80"/>
          <w:spacing w:val="-3"/>
          <w:sz w:val="14"/>
          <w:szCs w:val="14"/>
          <w:lang w:val="en-GB"/>
        </w:rPr>
        <w:t>:</w:t>
      </w:r>
      <w:proofErr w:type="gramEnd"/>
      <w:r w:rsidR="001D4DFB" w:rsidRPr="000D16A7">
        <w:rPr>
          <w:rFonts w:ascii="Arial" w:hAnsi="Arial" w:cs="Arial"/>
          <w:color w:val="808080" w:themeColor="background1" w:themeShade="80"/>
          <w:spacing w:val="-3"/>
          <w:sz w:val="14"/>
          <w:szCs w:val="14"/>
          <w:lang w:val="en-GB"/>
        </w:rPr>
        <w:t>cope491</w:t>
      </w:r>
    </w:p>
    <w:p w14:paraId="091EB002" w14:textId="765F75C4" w:rsidR="003E0861" w:rsidRPr="000D16A7" w:rsidRDefault="003E0861" w:rsidP="000D16A7">
      <w:pPr>
        <w:tabs>
          <w:tab w:val="left" w:pos="-720"/>
          <w:tab w:val="left" w:pos="0"/>
          <w:tab w:val="left" w:pos="720"/>
          <w:tab w:val="left" w:pos="1440"/>
          <w:tab w:val="left" w:pos="2160"/>
          <w:tab w:val="left" w:pos="2880"/>
          <w:tab w:val="left" w:pos="3600"/>
          <w:tab w:val="left" w:pos="4320"/>
          <w:tab w:val="left" w:pos="5040"/>
        </w:tabs>
        <w:suppressAutoHyphens/>
        <w:jc w:val="right"/>
        <w:rPr>
          <w:rFonts w:ascii="Arial" w:hAnsi="Arial" w:cs="Arial"/>
          <w:color w:val="808080" w:themeColor="background1" w:themeShade="80"/>
          <w:spacing w:val="-3"/>
          <w:sz w:val="14"/>
          <w:szCs w:val="14"/>
          <w:lang w:val="en-GB"/>
        </w:rPr>
      </w:pPr>
    </w:p>
    <w:sectPr w:rsidR="003E0861" w:rsidRPr="000D16A7" w:rsidSect="000D16A7">
      <w:headerReference w:type="default" r:id="rId16"/>
      <w:footerReference w:type="first" r:id="rId17"/>
      <w:endnotePr>
        <w:numFmt w:val="decimal"/>
      </w:endnotePr>
      <w:pgSz w:w="12240" w:h="15840"/>
      <w:pgMar w:top="992" w:right="1440" w:bottom="1009" w:left="1440" w:header="567" w:footer="52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ACBC" w14:textId="77777777" w:rsidR="00812EA2" w:rsidRDefault="00812EA2">
      <w:pPr>
        <w:spacing w:line="20" w:lineRule="exact"/>
      </w:pPr>
    </w:p>
  </w:endnote>
  <w:endnote w:type="continuationSeparator" w:id="0">
    <w:p w14:paraId="05D3CACB" w14:textId="77777777" w:rsidR="00812EA2" w:rsidRDefault="00812EA2">
      <w:r>
        <w:t xml:space="preserve"> </w:t>
      </w:r>
    </w:p>
  </w:endnote>
  <w:endnote w:type="continuationNotice" w:id="1">
    <w:p w14:paraId="088E194F" w14:textId="77777777" w:rsidR="00812EA2" w:rsidRDefault="00812E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C11A" w14:textId="7D488D49" w:rsidR="00812EA2" w:rsidRDefault="00812EA2">
    <w:pPr>
      <w:pStyle w:val="Footer"/>
      <w:pBdr>
        <w:top w:val="single" w:sz="4" w:space="1" w:color="D9D9D9" w:themeColor="background1" w:themeShade="D9"/>
      </w:pBdr>
      <w:jc w:val="right"/>
    </w:pPr>
  </w:p>
  <w:p w14:paraId="502B4D20" w14:textId="77777777" w:rsidR="00812EA2" w:rsidRDefault="00812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46307"/>
      <w:docPartObj>
        <w:docPartGallery w:val="Page Numbers (Bottom of Page)"/>
        <w:docPartUnique/>
      </w:docPartObj>
    </w:sdtPr>
    <w:sdtEndPr>
      <w:rPr>
        <w:color w:val="7F7F7F" w:themeColor="background1" w:themeShade="7F"/>
        <w:spacing w:val="60"/>
      </w:rPr>
    </w:sdtEndPr>
    <w:sdtContent>
      <w:p w14:paraId="1D428D71" w14:textId="2C69B7C4" w:rsidR="00812EA2" w:rsidRDefault="00812EA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8EA6786" w14:textId="77777777" w:rsidR="00812EA2" w:rsidRDefault="00812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926117"/>
      <w:docPartObj>
        <w:docPartGallery w:val="Page Numbers (Bottom of Page)"/>
        <w:docPartUnique/>
      </w:docPartObj>
    </w:sdtPr>
    <w:sdtEndPr>
      <w:rPr>
        <w:color w:val="7F7F7F" w:themeColor="background1" w:themeShade="7F"/>
        <w:spacing w:val="60"/>
      </w:rPr>
    </w:sdtEndPr>
    <w:sdtContent>
      <w:p w14:paraId="58338515" w14:textId="286891D1" w:rsidR="00812EA2" w:rsidRDefault="00812E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187E">
          <w:rPr>
            <w:noProof/>
          </w:rPr>
          <w:t>2</w:t>
        </w:r>
        <w:r>
          <w:rPr>
            <w:noProof/>
          </w:rPr>
          <w:fldChar w:fldCharType="end"/>
        </w:r>
        <w:r>
          <w:t xml:space="preserve"> | </w:t>
        </w:r>
        <w:r>
          <w:rPr>
            <w:color w:val="7F7F7F" w:themeColor="background1" w:themeShade="7F"/>
            <w:spacing w:val="60"/>
          </w:rPr>
          <w:t>Page</w:t>
        </w:r>
      </w:p>
    </w:sdtContent>
  </w:sdt>
  <w:p w14:paraId="67E88380" w14:textId="77777777" w:rsidR="00812EA2" w:rsidRDefault="00812E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785060"/>
      <w:docPartObj>
        <w:docPartGallery w:val="Page Numbers (Bottom of Page)"/>
        <w:docPartUnique/>
      </w:docPartObj>
    </w:sdtPr>
    <w:sdtEndPr>
      <w:rPr>
        <w:color w:val="7F7F7F" w:themeColor="background1" w:themeShade="7F"/>
        <w:spacing w:val="60"/>
      </w:rPr>
    </w:sdtEndPr>
    <w:sdtContent>
      <w:p w14:paraId="05327555" w14:textId="79FCFB4F" w:rsidR="00812EA2" w:rsidRDefault="00812EA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187E">
          <w:rPr>
            <w:noProof/>
          </w:rPr>
          <w:t>1</w:t>
        </w:r>
        <w:r>
          <w:rPr>
            <w:noProof/>
          </w:rPr>
          <w:fldChar w:fldCharType="end"/>
        </w:r>
        <w:r>
          <w:t xml:space="preserve"> | </w:t>
        </w:r>
        <w:r>
          <w:rPr>
            <w:color w:val="7F7F7F" w:themeColor="background1" w:themeShade="7F"/>
            <w:spacing w:val="60"/>
          </w:rPr>
          <w:t>Page</w:t>
        </w:r>
      </w:p>
    </w:sdtContent>
  </w:sdt>
  <w:p w14:paraId="7BCC03EF" w14:textId="77777777" w:rsidR="00812EA2" w:rsidRDefault="0081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5920" w14:textId="77777777" w:rsidR="00812EA2" w:rsidRDefault="00812EA2">
      <w:r>
        <w:separator/>
      </w:r>
    </w:p>
  </w:footnote>
  <w:footnote w:type="continuationSeparator" w:id="0">
    <w:p w14:paraId="417E5196" w14:textId="77777777" w:rsidR="00812EA2" w:rsidRDefault="00812EA2">
      <w:r>
        <w:continuationSeparator/>
      </w:r>
    </w:p>
  </w:footnote>
  <w:footnote w:type="continuationNotice" w:id="1">
    <w:p w14:paraId="544A5590" w14:textId="77777777" w:rsidR="00812EA2" w:rsidRDefault="00812E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32C7" w14:textId="77777777" w:rsidR="00812EA2" w:rsidRDefault="00812E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62DDA1" w14:textId="77777777" w:rsidR="00812EA2" w:rsidRDefault="00812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0945" w14:textId="77777777" w:rsidR="00812EA2" w:rsidRDefault="00812E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0"/>
    <w:lvl w:ilvl="0">
      <w:start w:val="1"/>
      <w:numFmt w:val="lowerLetter"/>
      <w:pStyle w:val="Level1"/>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D01962"/>
    <w:multiLevelType w:val="multilevel"/>
    <w:tmpl w:val="E8A8F984"/>
    <w:lvl w:ilvl="0">
      <w:start w:val="15"/>
      <w:numFmt w:val="decimal"/>
      <w:lvlText w:val="%1"/>
      <w:lvlJc w:val="left"/>
      <w:pPr>
        <w:ind w:left="1443" w:hanging="1443"/>
      </w:pPr>
      <w:rPr>
        <w:rFonts w:hint="default"/>
      </w:rPr>
    </w:lvl>
    <w:lvl w:ilvl="1">
      <w:start w:val="1"/>
      <w:numFmt w:val="decimalZero"/>
      <w:lvlText w:val="%1.%2"/>
      <w:lvlJc w:val="left"/>
      <w:pPr>
        <w:ind w:left="1443" w:hanging="1443"/>
        <w:jc w:val="right"/>
      </w:pPr>
      <w:rPr>
        <w:rFonts w:ascii="Arial" w:eastAsia="Arial" w:hAnsi="Arial" w:cs="Arial" w:hint="default"/>
        <w:spacing w:val="-1"/>
        <w:w w:val="103"/>
        <w:sz w:val="23"/>
        <w:szCs w:val="23"/>
      </w:rPr>
    </w:lvl>
    <w:lvl w:ilvl="2">
      <w:numFmt w:val="bullet"/>
      <w:lvlText w:val="•"/>
      <w:lvlJc w:val="left"/>
      <w:pPr>
        <w:ind w:left="3262" w:hanging="1443"/>
      </w:pPr>
      <w:rPr>
        <w:rFonts w:hint="default"/>
      </w:rPr>
    </w:lvl>
    <w:lvl w:ilvl="3">
      <w:numFmt w:val="bullet"/>
      <w:lvlText w:val="•"/>
      <w:lvlJc w:val="left"/>
      <w:pPr>
        <w:ind w:left="4174" w:hanging="1443"/>
      </w:pPr>
      <w:rPr>
        <w:rFonts w:hint="default"/>
      </w:rPr>
    </w:lvl>
    <w:lvl w:ilvl="4">
      <w:numFmt w:val="bullet"/>
      <w:lvlText w:val="•"/>
      <w:lvlJc w:val="left"/>
      <w:pPr>
        <w:ind w:left="5086" w:hanging="1443"/>
      </w:pPr>
      <w:rPr>
        <w:rFonts w:hint="default"/>
      </w:rPr>
    </w:lvl>
    <w:lvl w:ilvl="5">
      <w:numFmt w:val="bullet"/>
      <w:lvlText w:val="•"/>
      <w:lvlJc w:val="left"/>
      <w:pPr>
        <w:ind w:left="5998" w:hanging="1443"/>
      </w:pPr>
      <w:rPr>
        <w:rFonts w:hint="default"/>
      </w:rPr>
    </w:lvl>
    <w:lvl w:ilvl="6">
      <w:numFmt w:val="bullet"/>
      <w:lvlText w:val="•"/>
      <w:lvlJc w:val="left"/>
      <w:pPr>
        <w:ind w:left="6910" w:hanging="1443"/>
      </w:pPr>
      <w:rPr>
        <w:rFonts w:hint="default"/>
      </w:rPr>
    </w:lvl>
    <w:lvl w:ilvl="7">
      <w:numFmt w:val="bullet"/>
      <w:lvlText w:val="•"/>
      <w:lvlJc w:val="left"/>
      <w:pPr>
        <w:ind w:left="7822" w:hanging="1443"/>
      </w:pPr>
      <w:rPr>
        <w:rFonts w:hint="default"/>
      </w:rPr>
    </w:lvl>
    <w:lvl w:ilvl="8">
      <w:numFmt w:val="bullet"/>
      <w:lvlText w:val="•"/>
      <w:lvlJc w:val="left"/>
      <w:pPr>
        <w:ind w:left="8734" w:hanging="1443"/>
      </w:pPr>
      <w:rPr>
        <w:rFonts w:hint="default"/>
      </w:rPr>
    </w:lvl>
  </w:abstractNum>
  <w:abstractNum w:abstractNumId="2" w15:restartNumberingAfterBreak="0">
    <w:nsid w:val="148437A4"/>
    <w:multiLevelType w:val="hybridMultilevel"/>
    <w:tmpl w:val="3126FD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F30357"/>
    <w:multiLevelType w:val="hybridMultilevel"/>
    <w:tmpl w:val="97366F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8344450"/>
    <w:multiLevelType w:val="multilevel"/>
    <w:tmpl w:val="D7D457B6"/>
    <w:lvl w:ilvl="0">
      <w:start w:val="16"/>
      <w:numFmt w:val="decimal"/>
      <w:lvlText w:val="%1"/>
      <w:lvlJc w:val="left"/>
      <w:pPr>
        <w:tabs>
          <w:tab w:val="num" w:pos="1440"/>
        </w:tabs>
        <w:ind w:left="1440" w:hanging="1440"/>
      </w:pPr>
      <w:rPr>
        <w:rFonts w:hint="default"/>
      </w:rPr>
    </w:lvl>
    <w:lvl w:ilvl="1">
      <w:start w:val="7"/>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617AB5"/>
    <w:multiLevelType w:val="hybridMultilevel"/>
    <w:tmpl w:val="845E8CEC"/>
    <w:lvl w:ilvl="0" w:tplc="7638E736">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18D5578"/>
    <w:multiLevelType w:val="hybridMultilevel"/>
    <w:tmpl w:val="2170248E"/>
    <w:lvl w:ilvl="0" w:tplc="1CD0E1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65089"/>
    <w:multiLevelType w:val="hybridMultilevel"/>
    <w:tmpl w:val="CCB0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D3F79"/>
    <w:multiLevelType w:val="hybridMultilevel"/>
    <w:tmpl w:val="9DB6E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90BD2"/>
    <w:multiLevelType w:val="multilevel"/>
    <w:tmpl w:val="6A141F4A"/>
    <w:lvl w:ilvl="0">
      <w:start w:val="3"/>
      <w:numFmt w:val="decimal"/>
      <w:lvlText w:val="%1"/>
      <w:lvlJc w:val="left"/>
      <w:pPr>
        <w:tabs>
          <w:tab w:val="num" w:pos="1440"/>
        </w:tabs>
        <w:ind w:left="1440" w:hanging="1440"/>
      </w:pPr>
      <w:rPr>
        <w:rFonts w:hint="default"/>
        <w:b w:val="0"/>
      </w:rPr>
    </w:lvl>
    <w:lvl w:ilvl="1">
      <w:start w:val="2"/>
      <w:numFmt w:val="decimalZero"/>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2FCF6247"/>
    <w:multiLevelType w:val="multilevel"/>
    <w:tmpl w:val="B5841466"/>
    <w:lvl w:ilvl="0">
      <w:start w:val="2"/>
      <w:numFmt w:val="decimal"/>
      <w:lvlText w:val="%1"/>
      <w:lvlJc w:val="left"/>
      <w:pPr>
        <w:ind w:left="1437" w:hanging="1437"/>
      </w:pPr>
      <w:rPr>
        <w:rFonts w:hint="default"/>
      </w:rPr>
    </w:lvl>
    <w:lvl w:ilvl="1">
      <w:start w:val="1"/>
      <w:numFmt w:val="decimalZero"/>
      <w:lvlText w:val="%1.%2"/>
      <w:lvlJc w:val="left"/>
      <w:pPr>
        <w:ind w:left="1437" w:hanging="1437"/>
      </w:pPr>
      <w:rPr>
        <w:rFonts w:ascii="Arial" w:eastAsia="Arial" w:hAnsi="Arial" w:cs="Arial" w:hint="default"/>
        <w:spacing w:val="-1"/>
        <w:w w:val="103"/>
        <w:sz w:val="23"/>
        <w:szCs w:val="23"/>
      </w:rPr>
    </w:lvl>
    <w:lvl w:ilvl="2">
      <w:start w:val="1"/>
      <w:numFmt w:val="lowerLetter"/>
      <w:lvlText w:val="%3)"/>
      <w:lvlJc w:val="left"/>
      <w:pPr>
        <w:ind w:left="2157" w:hanging="717"/>
      </w:pPr>
      <w:rPr>
        <w:rFonts w:ascii="Arial" w:eastAsia="Arial" w:hAnsi="Arial" w:cs="Arial" w:hint="default"/>
        <w:spacing w:val="-1"/>
        <w:w w:val="105"/>
        <w:sz w:val="23"/>
        <w:szCs w:val="23"/>
      </w:rPr>
    </w:lvl>
    <w:lvl w:ilvl="3">
      <w:numFmt w:val="bullet"/>
      <w:lvlText w:val="•"/>
      <w:lvlJc w:val="left"/>
      <w:pPr>
        <w:ind w:left="4021" w:hanging="717"/>
      </w:pPr>
      <w:rPr>
        <w:rFonts w:hint="default"/>
      </w:rPr>
    </w:lvl>
    <w:lvl w:ilvl="4">
      <w:numFmt w:val="bullet"/>
      <w:lvlText w:val="•"/>
      <w:lvlJc w:val="left"/>
      <w:pPr>
        <w:ind w:left="4952" w:hanging="717"/>
      </w:pPr>
      <w:rPr>
        <w:rFonts w:hint="default"/>
      </w:rPr>
    </w:lvl>
    <w:lvl w:ilvl="5">
      <w:numFmt w:val="bullet"/>
      <w:lvlText w:val="•"/>
      <w:lvlJc w:val="left"/>
      <w:pPr>
        <w:ind w:left="5883" w:hanging="717"/>
      </w:pPr>
      <w:rPr>
        <w:rFonts w:hint="default"/>
      </w:rPr>
    </w:lvl>
    <w:lvl w:ilvl="6">
      <w:numFmt w:val="bullet"/>
      <w:lvlText w:val="•"/>
      <w:lvlJc w:val="left"/>
      <w:pPr>
        <w:ind w:left="6814" w:hanging="717"/>
      </w:pPr>
      <w:rPr>
        <w:rFonts w:hint="default"/>
      </w:rPr>
    </w:lvl>
    <w:lvl w:ilvl="7">
      <w:numFmt w:val="bullet"/>
      <w:lvlText w:val="•"/>
      <w:lvlJc w:val="left"/>
      <w:pPr>
        <w:ind w:left="7745" w:hanging="717"/>
      </w:pPr>
      <w:rPr>
        <w:rFonts w:hint="default"/>
      </w:rPr>
    </w:lvl>
    <w:lvl w:ilvl="8">
      <w:numFmt w:val="bullet"/>
      <w:lvlText w:val="•"/>
      <w:lvlJc w:val="left"/>
      <w:pPr>
        <w:ind w:left="8676" w:hanging="717"/>
      </w:pPr>
      <w:rPr>
        <w:rFonts w:hint="default"/>
      </w:rPr>
    </w:lvl>
  </w:abstractNum>
  <w:abstractNum w:abstractNumId="11" w15:restartNumberingAfterBreak="0">
    <w:nsid w:val="343E77B7"/>
    <w:multiLevelType w:val="multilevel"/>
    <w:tmpl w:val="0A0E2DC0"/>
    <w:lvl w:ilvl="0">
      <w:start w:val="19"/>
      <w:numFmt w:val="decimal"/>
      <w:lvlText w:val="%1"/>
      <w:lvlJc w:val="left"/>
      <w:pPr>
        <w:tabs>
          <w:tab w:val="num" w:pos="1440"/>
        </w:tabs>
        <w:ind w:left="1440" w:hanging="1440"/>
      </w:pPr>
      <w:rPr>
        <w:rFonts w:hint="default"/>
        <w:b w:val="0"/>
      </w:rPr>
    </w:lvl>
    <w:lvl w:ilvl="1">
      <w:start w:val="6"/>
      <w:numFmt w:val="decimalZero"/>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346E11DC"/>
    <w:multiLevelType w:val="multilevel"/>
    <w:tmpl w:val="CC56B5AA"/>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372305A7"/>
    <w:multiLevelType w:val="hybridMultilevel"/>
    <w:tmpl w:val="1D2435EA"/>
    <w:lvl w:ilvl="0" w:tplc="D7A0D23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65C82"/>
    <w:multiLevelType w:val="multilevel"/>
    <w:tmpl w:val="E9E0E506"/>
    <w:lvl w:ilvl="0">
      <w:start w:val="3"/>
      <w:numFmt w:val="decimal"/>
      <w:lvlText w:val="%1"/>
      <w:lvlJc w:val="left"/>
      <w:pPr>
        <w:ind w:left="2306" w:hanging="1433"/>
      </w:pPr>
      <w:rPr>
        <w:rFonts w:hint="default"/>
      </w:rPr>
    </w:lvl>
    <w:lvl w:ilvl="1">
      <w:start w:val="1"/>
      <w:numFmt w:val="decimalZero"/>
      <w:lvlText w:val="%1.%2"/>
      <w:lvlJc w:val="left"/>
      <w:pPr>
        <w:ind w:left="2306" w:hanging="1433"/>
      </w:pPr>
      <w:rPr>
        <w:rFonts w:ascii="Arial" w:eastAsia="Arial" w:hAnsi="Arial" w:cs="Arial" w:hint="default"/>
        <w:spacing w:val="-1"/>
        <w:w w:val="104"/>
        <w:sz w:val="23"/>
        <w:szCs w:val="23"/>
      </w:rPr>
    </w:lvl>
    <w:lvl w:ilvl="2">
      <w:numFmt w:val="bullet"/>
      <w:lvlText w:val="•"/>
      <w:lvlJc w:val="left"/>
      <w:pPr>
        <w:ind w:left="4124" w:hanging="1433"/>
      </w:pPr>
      <w:rPr>
        <w:rFonts w:hint="default"/>
      </w:rPr>
    </w:lvl>
    <w:lvl w:ilvl="3">
      <w:numFmt w:val="bullet"/>
      <w:lvlText w:val="•"/>
      <w:lvlJc w:val="left"/>
      <w:pPr>
        <w:ind w:left="5036" w:hanging="1433"/>
      </w:pPr>
      <w:rPr>
        <w:rFonts w:hint="default"/>
      </w:rPr>
    </w:lvl>
    <w:lvl w:ilvl="4">
      <w:numFmt w:val="bullet"/>
      <w:lvlText w:val="•"/>
      <w:lvlJc w:val="left"/>
      <w:pPr>
        <w:ind w:left="5948" w:hanging="1433"/>
      </w:pPr>
      <w:rPr>
        <w:rFonts w:hint="default"/>
      </w:rPr>
    </w:lvl>
    <w:lvl w:ilvl="5">
      <w:numFmt w:val="bullet"/>
      <w:lvlText w:val="•"/>
      <w:lvlJc w:val="left"/>
      <w:pPr>
        <w:ind w:left="6860" w:hanging="1433"/>
      </w:pPr>
      <w:rPr>
        <w:rFonts w:hint="default"/>
      </w:rPr>
    </w:lvl>
    <w:lvl w:ilvl="6">
      <w:numFmt w:val="bullet"/>
      <w:lvlText w:val="•"/>
      <w:lvlJc w:val="left"/>
      <w:pPr>
        <w:ind w:left="7772" w:hanging="1433"/>
      </w:pPr>
      <w:rPr>
        <w:rFonts w:hint="default"/>
      </w:rPr>
    </w:lvl>
    <w:lvl w:ilvl="7">
      <w:numFmt w:val="bullet"/>
      <w:lvlText w:val="•"/>
      <w:lvlJc w:val="left"/>
      <w:pPr>
        <w:ind w:left="8684" w:hanging="1433"/>
      </w:pPr>
      <w:rPr>
        <w:rFonts w:hint="default"/>
      </w:rPr>
    </w:lvl>
    <w:lvl w:ilvl="8">
      <w:numFmt w:val="bullet"/>
      <w:lvlText w:val="•"/>
      <w:lvlJc w:val="left"/>
      <w:pPr>
        <w:ind w:left="9596" w:hanging="1433"/>
      </w:pPr>
      <w:rPr>
        <w:rFonts w:hint="default"/>
      </w:rPr>
    </w:lvl>
  </w:abstractNum>
  <w:abstractNum w:abstractNumId="15" w15:restartNumberingAfterBreak="0">
    <w:nsid w:val="39FF1933"/>
    <w:multiLevelType w:val="multilevel"/>
    <w:tmpl w:val="C82CE344"/>
    <w:lvl w:ilvl="0">
      <w:start w:val="21"/>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B8F230F"/>
    <w:multiLevelType w:val="singleLevel"/>
    <w:tmpl w:val="5B0C512E"/>
    <w:lvl w:ilvl="0">
      <w:start w:val="2"/>
      <w:numFmt w:val="decimal"/>
      <w:lvlText w:val="%1)"/>
      <w:lvlJc w:val="left"/>
      <w:pPr>
        <w:tabs>
          <w:tab w:val="num" w:pos="2160"/>
        </w:tabs>
        <w:ind w:left="2160" w:hanging="720"/>
      </w:pPr>
      <w:rPr>
        <w:rFonts w:hint="default"/>
      </w:rPr>
    </w:lvl>
  </w:abstractNum>
  <w:abstractNum w:abstractNumId="17" w15:restartNumberingAfterBreak="0">
    <w:nsid w:val="3F706C04"/>
    <w:multiLevelType w:val="hybridMultilevel"/>
    <w:tmpl w:val="5FA0F906"/>
    <w:lvl w:ilvl="0" w:tplc="C742ECE2">
      <w:start w:val="1"/>
      <w:numFmt w:val="lowerLetter"/>
      <w:lvlText w:val="%1)"/>
      <w:lvlJc w:val="left"/>
      <w:pPr>
        <w:ind w:left="2160" w:hanging="72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40D446CA"/>
    <w:multiLevelType w:val="hybridMultilevel"/>
    <w:tmpl w:val="BD863DAC"/>
    <w:lvl w:ilvl="0" w:tplc="D4D6CEF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A87AE0"/>
    <w:multiLevelType w:val="singleLevel"/>
    <w:tmpl w:val="8C32D8FC"/>
    <w:lvl w:ilvl="0">
      <w:start w:val="1"/>
      <w:numFmt w:val="decimal"/>
      <w:lvlText w:val="%1)"/>
      <w:lvlJc w:val="left"/>
      <w:pPr>
        <w:tabs>
          <w:tab w:val="num" w:pos="2160"/>
        </w:tabs>
        <w:ind w:left="2160" w:hanging="720"/>
      </w:pPr>
      <w:rPr>
        <w:rFonts w:hint="default"/>
      </w:rPr>
    </w:lvl>
  </w:abstractNum>
  <w:abstractNum w:abstractNumId="20" w15:restartNumberingAfterBreak="0">
    <w:nsid w:val="56DC7AEA"/>
    <w:multiLevelType w:val="singleLevel"/>
    <w:tmpl w:val="83CA5960"/>
    <w:lvl w:ilvl="0">
      <w:start w:val="1"/>
      <w:numFmt w:val="lowerLetter"/>
      <w:lvlText w:val="(%1)"/>
      <w:lvlJc w:val="left"/>
      <w:pPr>
        <w:tabs>
          <w:tab w:val="num" w:pos="2160"/>
        </w:tabs>
        <w:ind w:left="2160" w:hanging="720"/>
      </w:pPr>
      <w:rPr>
        <w:rFonts w:hint="default"/>
      </w:rPr>
    </w:lvl>
  </w:abstractNum>
  <w:abstractNum w:abstractNumId="21" w15:restartNumberingAfterBreak="0">
    <w:nsid w:val="578D7269"/>
    <w:multiLevelType w:val="hybridMultilevel"/>
    <w:tmpl w:val="F1FE45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00F09"/>
    <w:multiLevelType w:val="multilevel"/>
    <w:tmpl w:val="F822BC80"/>
    <w:lvl w:ilvl="0">
      <w:start w:val="7"/>
      <w:numFmt w:val="decimal"/>
      <w:lvlText w:val="%1"/>
      <w:lvlJc w:val="left"/>
      <w:pPr>
        <w:tabs>
          <w:tab w:val="num" w:pos="1440"/>
        </w:tabs>
        <w:ind w:left="1440" w:hanging="1440"/>
      </w:pPr>
      <w:rPr>
        <w:rFonts w:hint="default"/>
        <w:b w:val="0"/>
      </w:rPr>
    </w:lvl>
    <w:lvl w:ilvl="1">
      <w:start w:val="6"/>
      <w:numFmt w:val="decimalZero"/>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602B1EBC"/>
    <w:multiLevelType w:val="hybridMultilevel"/>
    <w:tmpl w:val="4676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B4439"/>
    <w:multiLevelType w:val="multilevel"/>
    <w:tmpl w:val="28C21980"/>
    <w:lvl w:ilvl="0">
      <w:start w:val="11"/>
      <w:numFmt w:val="decimal"/>
      <w:lvlText w:val="%1"/>
      <w:lvlJc w:val="left"/>
      <w:pPr>
        <w:tabs>
          <w:tab w:val="num" w:pos="1440"/>
        </w:tabs>
        <w:ind w:left="1440" w:hanging="1440"/>
      </w:pPr>
      <w:rPr>
        <w:rFonts w:hint="default"/>
      </w:rPr>
    </w:lvl>
    <w:lvl w:ilvl="1">
      <w:start w:val="5"/>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63A7EB9"/>
    <w:multiLevelType w:val="multilevel"/>
    <w:tmpl w:val="9FAE6C48"/>
    <w:lvl w:ilvl="0">
      <w:start w:val="13"/>
      <w:numFmt w:val="decimal"/>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687A4D97"/>
    <w:multiLevelType w:val="hybridMultilevel"/>
    <w:tmpl w:val="7368E79C"/>
    <w:lvl w:ilvl="0" w:tplc="B142A2F0">
      <w:start w:val="1"/>
      <w:numFmt w:val="lowerLetter"/>
      <w:lvlText w:val="%1)"/>
      <w:lvlJc w:val="left"/>
      <w:pPr>
        <w:ind w:left="1212" w:hanging="360"/>
      </w:pPr>
      <w:rPr>
        <w:rFonts w:hint="default"/>
      </w:rPr>
    </w:lvl>
    <w:lvl w:ilvl="1" w:tplc="10090019" w:tentative="1">
      <w:start w:val="1"/>
      <w:numFmt w:val="lowerLetter"/>
      <w:lvlText w:val="%2."/>
      <w:lvlJc w:val="left"/>
      <w:pPr>
        <w:ind w:left="1932" w:hanging="360"/>
      </w:pPr>
    </w:lvl>
    <w:lvl w:ilvl="2" w:tplc="1009001B" w:tentative="1">
      <w:start w:val="1"/>
      <w:numFmt w:val="lowerRoman"/>
      <w:lvlText w:val="%3."/>
      <w:lvlJc w:val="right"/>
      <w:pPr>
        <w:ind w:left="2652" w:hanging="180"/>
      </w:pPr>
    </w:lvl>
    <w:lvl w:ilvl="3" w:tplc="1009000F" w:tentative="1">
      <w:start w:val="1"/>
      <w:numFmt w:val="decimal"/>
      <w:lvlText w:val="%4."/>
      <w:lvlJc w:val="left"/>
      <w:pPr>
        <w:ind w:left="3372" w:hanging="360"/>
      </w:pPr>
    </w:lvl>
    <w:lvl w:ilvl="4" w:tplc="10090019" w:tentative="1">
      <w:start w:val="1"/>
      <w:numFmt w:val="lowerLetter"/>
      <w:lvlText w:val="%5."/>
      <w:lvlJc w:val="left"/>
      <w:pPr>
        <w:ind w:left="4092" w:hanging="360"/>
      </w:pPr>
    </w:lvl>
    <w:lvl w:ilvl="5" w:tplc="1009001B" w:tentative="1">
      <w:start w:val="1"/>
      <w:numFmt w:val="lowerRoman"/>
      <w:lvlText w:val="%6."/>
      <w:lvlJc w:val="right"/>
      <w:pPr>
        <w:ind w:left="4812" w:hanging="180"/>
      </w:pPr>
    </w:lvl>
    <w:lvl w:ilvl="6" w:tplc="1009000F" w:tentative="1">
      <w:start w:val="1"/>
      <w:numFmt w:val="decimal"/>
      <w:lvlText w:val="%7."/>
      <w:lvlJc w:val="left"/>
      <w:pPr>
        <w:ind w:left="5532" w:hanging="360"/>
      </w:pPr>
    </w:lvl>
    <w:lvl w:ilvl="7" w:tplc="10090019" w:tentative="1">
      <w:start w:val="1"/>
      <w:numFmt w:val="lowerLetter"/>
      <w:lvlText w:val="%8."/>
      <w:lvlJc w:val="left"/>
      <w:pPr>
        <w:ind w:left="6252" w:hanging="360"/>
      </w:pPr>
    </w:lvl>
    <w:lvl w:ilvl="8" w:tplc="1009001B" w:tentative="1">
      <w:start w:val="1"/>
      <w:numFmt w:val="lowerRoman"/>
      <w:lvlText w:val="%9."/>
      <w:lvlJc w:val="right"/>
      <w:pPr>
        <w:ind w:left="6972" w:hanging="180"/>
      </w:pPr>
    </w:lvl>
  </w:abstractNum>
  <w:abstractNum w:abstractNumId="27" w15:restartNumberingAfterBreak="0">
    <w:nsid w:val="6D0245D9"/>
    <w:multiLevelType w:val="hybridMultilevel"/>
    <w:tmpl w:val="D1F88FB8"/>
    <w:lvl w:ilvl="0" w:tplc="B6A09F8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912341"/>
    <w:multiLevelType w:val="multilevel"/>
    <w:tmpl w:val="E75896E4"/>
    <w:lvl w:ilvl="0">
      <w:start w:val="1"/>
      <w:numFmt w:val="decimal"/>
      <w:lvlRestart w:val="0"/>
      <w:pStyle w:val="ArtL1"/>
      <w:lvlText w:val="ARTICLE %1"/>
      <w:lvlJc w:val="left"/>
      <w:pPr>
        <w:tabs>
          <w:tab w:val="num" w:pos="2130"/>
        </w:tabs>
        <w:ind w:left="2130" w:hanging="1800"/>
      </w:pPr>
      <w:rPr>
        <w:rFonts w:cs="Times New Roman"/>
        <w:b/>
        <w:caps/>
        <w:smallCaps w:val="0"/>
      </w:rPr>
    </w:lvl>
    <w:lvl w:ilvl="1">
      <w:start w:val="1"/>
      <w:numFmt w:val="decimalZero"/>
      <w:pStyle w:val="ArtL2"/>
      <w:isLgl/>
      <w:lvlText w:val="%1.%2"/>
      <w:lvlJc w:val="left"/>
      <w:pPr>
        <w:tabs>
          <w:tab w:val="num" w:pos="1287"/>
        </w:tabs>
        <w:ind w:left="1287" w:hanging="720"/>
      </w:pPr>
      <w:rPr>
        <w:rFonts w:cs="Times New Roman"/>
        <w:b w:val="0"/>
        <w:caps/>
        <w:smallCaps w:val="0"/>
      </w:rPr>
    </w:lvl>
    <w:lvl w:ilvl="2">
      <w:start w:val="1"/>
      <w:numFmt w:val="lowerLetter"/>
      <w:pStyle w:val="ArtL3"/>
      <w:lvlText w:val="(%3)"/>
      <w:lvlJc w:val="left"/>
      <w:pPr>
        <w:tabs>
          <w:tab w:val="num" w:pos="1287"/>
        </w:tabs>
        <w:ind w:left="1287" w:hanging="720"/>
      </w:pPr>
      <w:rPr>
        <w:rFonts w:cs="Times New Roman"/>
      </w:rPr>
    </w:lvl>
    <w:lvl w:ilvl="3">
      <w:start w:val="1"/>
      <w:numFmt w:val="lowerRoman"/>
      <w:pStyle w:val="ArtL4"/>
      <w:lvlText w:val="(%4)"/>
      <w:lvlJc w:val="left"/>
      <w:pPr>
        <w:tabs>
          <w:tab w:val="num" w:pos="2490"/>
        </w:tabs>
        <w:ind w:left="2490" w:hanging="720"/>
      </w:pPr>
      <w:rPr>
        <w:rFonts w:cs="Times New Roman"/>
      </w:rPr>
    </w:lvl>
    <w:lvl w:ilvl="4">
      <w:start w:val="1"/>
      <w:numFmt w:val="upperLetter"/>
      <w:pStyle w:val="ArtL5"/>
      <w:lvlText w:val="(%5)"/>
      <w:lvlJc w:val="left"/>
      <w:pPr>
        <w:tabs>
          <w:tab w:val="num" w:pos="3210"/>
        </w:tabs>
        <w:ind w:left="3210" w:hanging="720"/>
      </w:pPr>
      <w:rPr>
        <w:rFonts w:cs="Times New Roman"/>
      </w:rPr>
    </w:lvl>
    <w:lvl w:ilvl="5">
      <w:start w:val="1"/>
      <w:numFmt w:val="upperRoman"/>
      <w:pStyle w:val="ArtL6"/>
      <w:lvlText w:val="(%6)"/>
      <w:lvlJc w:val="left"/>
      <w:pPr>
        <w:tabs>
          <w:tab w:val="num" w:pos="3930"/>
        </w:tabs>
        <w:ind w:left="3930" w:hanging="720"/>
      </w:pPr>
      <w:rPr>
        <w:rFonts w:cs="Times New Roman"/>
      </w:rPr>
    </w:lvl>
    <w:lvl w:ilvl="6">
      <w:start w:val="1"/>
      <w:numFmt w:val="decimal"/>
      <w:pStyle w:val="ArtL7"/>
      <w:lvlText w:val="%7)"/>
      <w:lvlJc w:val="left"/>
      <w:pPr>
        <w:tabs>
          <w:tab w:val="num" w:pos="4650"/>
        </w:tabs>
        <w:ind w:left="4650" w:hanging="720"/>
      </w:pPr>
      <w:rPr>
        <w:rFonts w:cs="Times New Roman"/>
      </w:rPr>
    </w:lvl>
    <w:lvl w:ilvl="7">
      <w:start w:val="1"/>
      <w:numFmt w:val="lowerLetter"/>
      <w:pStyle w:val="ArtL8"/>
      <w:lvlText w:val="%8)"/>
      <w:lvlJc w:val="left"/>
      <w:pPr>
        <w:tabs>
          <w:tab w:val="num" w:pos="5370"/>
        </w:tabs>
        <w:ind w:left="5370" w:hanging="720"/>
      </w:pPr>
      <w:rPr>
        <w:rFonts w:cs="Times New Roman"/>
      </w:rPr>
    </w:lvl>
    <w:lvl w:ilvl="8">
      <w:start w:val="1"/>
      <w:numFmt w:val="lowerRoman"/>
      <w:pStyle w:val="ArtL9"/>
      <w:lvlText w:val="%9)"/>
      <w:lvlJc w:val="left"/>
      <w:pPr>
        <w:tabs>
          <w:tab w:val="num" w:pos="6090"/>
        </w:tabs>
        <w:ind w:left="6090" w:hanging="720"/>
      </w:pPr>
      <w:rPr>
        <w:rFonts w:cs="Times New Roman"/>
      </w:rPr>
    </w:lvl>
  </w:abstractNum>
  <w:abstractNum w:abstractNumId="29" w15:restartNumberingAfterBreak="0">
    <w:nsid w:val="71761CBD"/>
    <w:multiLevelType w:val="hybridMultilevel"/>
    <w:tmpl w:val="36B2A74A"/>
    <w:lvl w:ilvl="0" w:tplc="ED06B6CC">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517484B"/>
    <w:multiLevelType w:val="hybridMultilevel"/>
    <w:tmpl w:val="4F06F490"/>
    <w:lvl w:ilvl="0" w:tplc="E3049074">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6"/>
  </w:num>
  <w:num w:numId="4">
    <w:abstractNumId w:val="15"/>
  </w:num>
  <w:num w:numId="5">
    <w:abstractNumId w:val="20"/>
  </w:num>
  <w:num w:numId="6">
    <w:abstractNumId w:val="19"/>
  </w:num>
  <w:num w:numId="7">
    <w:abstractNumId w:val="24"/>
  </w:num>
  <w:num w:numId="8">
    <w:abstractNumId w:val="9"/>
  </w:num>
  <w:num w:numId="9">
    <w:abstractNumId w:val="22"/>
  </w:num>
  <w:num w:numId="10">
    <w:abstractNumId w:val="4"/>
  </w:num>
  <w:num w:numId="11">
    <w:abstractNumId w:val="11"/>
  </w:num>
  <w:num w:numId="12">
    <w:abstractNumId w:val="8"/>
  </w:num>
  <w:num w:numId="13">
    <w:abstractNumId w:val="30"/>
  </w:num>
  <w:num w:numId="14">
    <w:abstractNumId w:val="27"/>
  </w:num>
  <w:num w:numId="15">
    <w:abstractNumId w:val="2"/>
  </w:num>
  <w:num w:numId="16">
    <w:abstractNumId w:val="18"/>
  </w:num>
  <w:num w:numId="17">
    <w:abstractNumId w:val="6"/>
  </w:num>
  <w:num w:numId="18">
    <w:abstractNumId w:val="21"/>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num>
  <w:num w:numId="23">
    <w:abstractNumId w:val="29"/>
  </w:num>
  <w:num w:numId="24">
    <w:abstractNumId w:val="28"/>
  </w:num>
  <w:num w:numId="25">
    <w:abstractNumId w:val="5"/>
  </w:num>
  <w:num w:numId="26">
    <w:abstractNumId w:val="17"/>
  </w:num>
  <w:num w:numId="27">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0"/>
  </w:num>
  <w:num w:numId="29">
    <w:abstractNumId w:val="14"/>
  </w:num>
  <w:num w:numId="30">
    <w:abstractNumId w:val="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39"/>
    <w:rsid w:val="000057E2"/>
    <w:rsid w:val="00006F28"/>
    <w:rsid w:val="000165CA"/>
    <w:rsid w:val="00023BF9"/>
    <w:rsid w:val="00024D1C"/>
    <w:rsid w:val="000259D2"/>
    <w:rsid w:val="00042C30"/>
    <w:rsid w:val="00043129"/>
    <w:rsid w:val="00045CC1"/>
    <w:rsid w:val="00051A3B"/>
    <w:rsid w:val="00062081"/>
    <w:rsid w:val="0008613D"/>
    <w:rsid w:val="00087817"/>
    <w:rsid w:val="00097E6C"/>
    <w:rsid w:val="000A6E02"/>
    <w:rsid w:val="000B0281"/>
    <w:rsid w:val="000C13F2"/>
    <w:rsid w:val="000C1730"/>
    <w:rsid w:val="000C768D"/>
    <w:rsid w:val="000D0643"/>
    <w:rsid w:val="000D16A7"/>
    <w:rsid w:val="000E193A"/>
    <w:rsid w:val="000E3145"/>
    <w:rsid w:val="000E709B"/>
    <w:rsid w:val="00102B9E"/>
    <w:rsid w:val="00107E46"/>
    <w:rsid w:val="0011137D"/>
    <w:rsid w:val="001352DC"/>
    <w:rsid w:val="0015420B"/>
    <w:rsid w:val="00157DF3"/>
    <w:rsid w:val="0018528B"/>
    <w:rsid w:val="00187E9D"/>
    <w:rsid w:val="001922A1"/>
    <w:rsid w:val="001960EB"/>
    <w:rsid w:val="001A5543"/>
    <w:rsid w:val="001A5B08"/>
    <w:rsid w:val="001B14D1"/>
    <w:rsid w:val="001B67D3"/>
    <w:rsid w:val="001C0C71"/>
    <w:rsid w:val="001C24B6"/>
    <w:rsid w:val="001C7A30"/>
    <w:rsid w:val="001D41B7"/>
    <w:rsid w:val="001D4DFB"/>
    <w:rsid w:val="001D72D2"/>
    <w:rsid w:val="001E6130"/>
    <w:rsid w:val="001F7E3C"/>
    <w:rsid w:val="00200B72"/>
    <w:rsid w:val="00204B53"/>
    <w:rsid w:val="002069EA"/>
    <w:rsid w:val="00220FBF"/>
    <w:rsid w:val="002253CB"/>
    <w:rsid w:val="00230DEA"/>
    <w:rsid w:val="00241275"/>
    <w:rsid w:val="00243ECF"/>
    <w:rsid w:val="00247C49"/>
    <w:rsid w:val="00254639"/>
    <w:rsid w:val="00271DB7"/>
    <w:rsid w:val="00272358"/>
    <w:rsid w:val="00273BC0"/>
    <w:rsid w:val="00276432"/>
    <w:rsid w:val="00280916"/>
    <w:rsid w:val="00285746"/>
    <w:rsid w:val="00295090"/>
    <w:rsid w:val="002A1362"/>
    <w:rsid w:val="002A2D83"/>
    <w:rsid w:val="002A453D"/>
    <w:rsid w:val="002E08AF"/>
    <w:rsid w:val="002E5F9A"/>
    <w:rsid w:val="002F39E4"/>
    <w:rsid w:val="002F61D1"/>
    <w:rsid w:val="002F64D9"/>
    <w:rsid w:val="0031063C"/>
    <w:rsid w:val="0031712E"/>
    <w:rsid w:val="00325F67"/>
    <w:rsid w:val="003277A6"/>
    <w:rsid w:val="00327EA3"/>
    <w:rsid w:val="00335E48"/>
    <w:rsid w:val="00337ADC"/>
    <w:rsid w:val="0034783D"/>
    <w:rsid w:val="003627AA"/>
    <w:rsid w:val="00370C19"/>
    <w:rsid w:val="00370C42"/>
    <w:rsid w:val="00372201"/>
    <w:rsid w:val="00380194"/>
    <w:rsid w:val="00385DBE"/>
    <w:rsid w:val="003941F7"/>
    <w:rsid w:val="00395895"/>
    <w:rsid w:val="00397598"/>
    <w:rsid w:val="003B0136"/>
    <w:rsid w:val="003B1F04"/>
    <w:rsid w:val="003B5C9F"/>
    <w:rsid w:val="003E0861"/>
    <w:rsid w:val="004112BA"/>
    <w:rsid w:val="00422FA2"/>
    <w:rsid w:val="00435185"/>
    <w:rsid w:val="004546C7"/>
    <w:rsid w:val="0047294D"/>
    <w:rsid w:val="004806BC"/>
    <w:rsid w:val="0048399D"/>
    <w:rsid w:val="00483B4A"/>
    <w:rsid w:val="00485552"/>
    <w:rsid w:val="004A23EB"/>
    <w:rsid w:val="004A26F6"/>
    <w:rsid w:val="004A4E35"/>
    <w:rsid w:val="004B18AB"/>
    <w:rsid w:val="004B28D7"/>
    <w:rsid w:val="004D24C5"/>
    <w:rsid w:val="004D7CF5"/>
    <w:rsid w:val="004E51FD"/>
    <w:rsid w:val="004F0FA2"/>
    <w:rsid w:val="004F35F2"/>
    <w:rsid w:val="004F794D"/>
    <w:rsid w:val="00512924"/>
    <w:rsid w:val="0051539D"/>
    <w:rsid w:val="0052548E"/>
    <w:rsid w:val="00532DBF"/>
    <w:rsid w:val="0053380B"/>
    <w:rsid w:val="0053477C"/>
    <w:rsid w:val="005353E7"/>
    <w:rsid w:val="00536D74"/>
    <w:rsid w:val="00542813"/>
    <w:rsid w:val="00552B11"/>
    <w:rsid w:val="00561395"/>
    <w:rsid w:val="0056144E"/>
    <w:rsid w:val="00564937"/>
    <w:rsid w:val="00564A9D"/>
    <w:rsid w:val="0057160E"/>
    <w:rsid w:val="005758C4"/>
    <w:rsid w:val="00591132"/>
    <w:rsid w:val="0059609B"/>
    <w:rsid w:val="005A280F"/>
    <w:rsid w:val="005A38BE"/>
    <w:rsid w:val="005B2FC1"/>
    <w:rsid w:val="005C7A95"/>
    <w:rsid w:val="005D0BD8"/>
    <w:rsid w:val="005D4E1C"/>
    <w:rsid w:val="005D76A7"/>
    <w:rsid w:val="005F27C5"/>
    <w:rsid w:val="005F6DD0"/>
    <w:rsid w:val="005F7AA3"/>
    <w:rsid w:val="00601AEE"/>
    <w:rsid w:val="00605830"/>
    <w:rsid w:val="006220A2"/>
    <w:rsid w:val="0064187E"/>
    <w:rsid w:val="00643597"/>
    <w:rsid w:val="0064423F"/>
    <w:rsid w:val="00662C5A"/>
    <w:rsid w:val="00664648"/>
    <w:rsid w:val="0067024B"/>
    <w:rsid w:val="006741AA"/>
    <w:rsid w:val="00676A43"/>
    <w:rsid w:val="00680C51"/>
    <w:rsid w:val="00683A97"/>
    <w:rsid w:val="00685DF4"/>
    <w:rsid w:val="006928A7"/>
    <w:rsid w:val="006A7E2B"/>
    <w:rsid w:val="006B1782"/>
    <w:rsid w:val="006B665C"/>
    <w:rsid w:val="006B6F49"/>
    <w:rsid w:val="006C0E8B"/>
    <w:rsid w:val="006C6CF8"/>
    <w:rsid w:val="006C78DD"/>
    <w:rsid w:val="006D2FFD"/>
    <w:rsid w:val="006D5B60"/>
    <w:rsid w:val="006E49B5"/>
    <w:rsid w:val="006E4F5F"/>
    <w:rsid w:val="006F3133"/>
    <w:rsid w:val="006F5976"/>
    <w:rsid w:val="00711393"/>
    <w:rsid w:val="00713B91"/>
    <w:rsid w:val="00722660"/>
    <w:rsid w:val="00723070"/>
    <w:rsid w:val="00723E89"/>
    <w:rsid w:val="007279E3"/>
    <w:rsid w:val="00727A03"/>
    <w:rsid w:val="00733280"/>
    <w:rsid w:val="00733C35"/>
    <w:rsid w:val="00741236"/>
    <w:rsid w:val="0074345F"/>
    <w:rsid w:val="00753DF3"/>
    <w:rsid w:val="00793245"/>
    <w:rsid w:val="007B45D3"/>
    <w:rsid w:val="007D065A"/>
    <w:rsid w:val="007E126C"/>
    <w:rsid w:val="007E24E3"/>
    <w:rsid w:val="00810246"/>
    <w:rsid w:val="00812995"/>
    <w:rsid w:val="00812EA2"/>
    <w:rsid w:val="00815F9F"/>
    <w:rsid w:val="00823B80"/>
    <w:rsid w:val="0082573A"/>
    <w:rsid w:val="00826F48"/>
    <w:rsid w:val="00832436"/>
    <w:rsid w:val="008327DF"/>
    <w:rsid w:val="008332E9"/>
    <w:rsid w:val="008335EE"/>
    <w:rsid w:val="00852DC3"/>
    <w:rsid w:val="00856697"/>
    <w:rsid w:val="00857D94"/>
    <w:rsid w:val="00864F43"/>
    <w:rsid w:val="00865C57"/>
    <w:rsid w:val="008663C7"/>
    <w:rsid w:val="00867596"/>
    <w:rsid w:val="00870319"/>
    <w:rsid w:val="008906CC"/>
    <w:rsid w:val="00892C39"/>
    <w:rsid w:val="00896FF9"/>
    <w:rsid w:val="008971F4"/>
    <w:rsid w:val="00897F02"/>
    <w:rsid w:val="008A380A"/>
    <w:rsid w:val="008A5943"/>
    <w:rsid w:val="008B10B2"/>
    <w:rsid w:val="008B1F4E"/>
    <w:rsid w:val="008C5A1E"/>
    <w:rsid w:val="008C756F"/>
    <w:rsid w:val="008E0937"/>
    <w:rsid w:val="008E4C73"/>
    <w:rsid w:val="008E660D"/>
    <w:rsid w:val="008E6D96"/>
    <w:rsid w:val="008F02C0"/>
    <w:rsid w:val="008F22D3"/>
    <w:rsid w:val="00904B2D"/>
    <w:rsid w:val="00905F83"/>
    <w:rsid w:val="00906FEF"/>
    <w:rsid w:val="00915CD2"/>
    <w:rsid w:val="009310A9"/>
    <w:rsid w:val="00934B02"/>
    <w:rsid w:val="00935805"/>
    <w:rsid w:val="00940EDE"/>
    <w:rsid w:val="009464DD"/>
    <w:rsid w:val="00947EBE"/>
    <w:rsid w:val="009572EF"/>
    <w:rsid w:val="009578C9"/>
    <w:rsid w:val="00961F1F"/>
    <w:rsid w:val="0096256F"/>
    <w:rsid w:val="0097216B"/>
    <w:rsid w:val="00974699"/>
    <w:rsid w:val="0097681C"/>
    <w:rsid w:val="009851F4"/>
    <w:rsid w:val="0098729F"/>
    <w:rsid w:val="009A1648"/>
    <w:rsid w:val="009A4422"/>
    <w:rsid w:val="009A5222"/>
    <w:rsid w:val="009A6415"/>
    <w:rsid w:val="009B0626"/>
    <w:rsid w:val="009B3D8E"/>
    <w:rsid w:val="009C64B0"/>
    <w:rsid w:val="009D1A26"/>
    <w:rsid w:val="009D1D9E"/>
    <w:rsid w:val="009E6F65"/>
    <w:rsid w:val="009E7591"/>
    <w:rsid w:val="009F27C6"/>
    <w:rsid w:val="009F39BB"/>
    <w:rsid w:val="00A00486"/>
    <w:rsid w:val="00A06D7C"/>
    <w:rsid w:val="00A143A1"/>
    <w:rsid w:val="00A2186D"/>
    <w:rsid w:val="00A24B1A"/>
    <w:rsid w:val="00A25C4F"/>
    <w:rsid w:val="00A26DF4"/>
    <w:rsid w:val="00A35C4C"/>
    <w:rsid w:val="00A41AE9"/>
    <w:rsid w:val="00A76FA7"/>
    <w:rsid w:val="00A85A0E"/>
    <w:rsid w:val="00A925BA"/>
    <w:rsid w:val="00A93140"/>
    <w:rsid w:val="00AA5A67"/>
    <w:rsid w:val="00AB0616"/>
    <w:rsid w:val="00AB0B2C"/>
    <w:rsid w:val="00AB1EE6"/>
    <w:rsid w:val="00AB5464"/>
    <w:rsid w:val="00AB59A5"/>
    <w:rsid w:val="00AB5F21"/>
    <w:rsid w:val="00AB5FE6"/>
    <w:rsid w:val="00AD0DA4"/>
    <w:rsid w:val="00AD25A9"/>
    <w:rsid w:val="00AE75B7"/>
    <w:rsid w:val="00AE7BB9"/>
    <w:rsid w:val="00AF57E4"/>
    <w:rsid w:val="00B00270"/>
    <w:rsid w:val="00B01609"/>
    <w:rsid w:val="00B02846"/>
    <w:rsid w:val="00B06EB9"/>
    <w:rsid w:val="00B07E45"/>
    <w:rsid w:val="00B123F2"/>
    <w:rsid w:val="00B13282"/>
    <w:rsid w:val="00B21BF5"/>
    <w:rsid w:val="00B21DDC"/>
    <w:rsid w:val="00B27596"/>
    <w:rsid w:val="00B3193C"/>
    <w:rsid w:val="00B347FE"/>
    <w:rsid w:val="00B35625"/>
    <w:rsid w:val="00B45441"/>
    <w:rsid w:val="00B534E2"/>
    <w:rsid w:val="00B54C9B"/>
    <w:rsid w:val="00B54F0C"/>
    <w:rsid w:val="00B6282F"/>
    <w:rsid w:val="00B64E10"/>
    <w:rsid w:val="00B776E7"/>
    <w:rsid w:val="00B80A4A"/>
    <w:rsid w:val="00B84BEF"/>
    <w:rsid w:val="00B913D7"/>
    <w:rsid w:val="00B979A0"/>
    <w:rsid w:val="00BA0008"/>
    <w:rsid w:val="00BA0C21"/>
    <w:rsid w:val="00BB1F39"/>
    <w:rsid w:val="00BB2B14"/>
    <w:rsid w:val="00BC79BF"/>
    <w:rsid w:val="00BD5686"/>
    <w:rsid w:val="00BE6F15"/>
    <w:rsid w:val="00BF1DF8"/>
    <w:rsid w:val="00BF7067"/>
    <w:rsid w:val="00C02284"/>
    <w:rsid w:val="00C17781"/>
    <w:rsid w:val="00C236DA"/>
    <w:rsid w:val="00C23A6B"/>
    <w:rsid w:val="00C26B27"/>
    <w:rsid w:val="00C35E5C"/>
    <w:rsid w:val="00C40DD9"/>
    <w:rsid w:val="00C4340B"/>
    <w:rsid w:val="00C43EA5"/>
    <w:rsid w:val="00C45DDB"/>
    <w:rsid w:val="00C74116"/>
    <w:rsid w:val="00C82238"/>
    <w:rsid w:val="00C906C5"/>
    <w:rsid w:val="00CB4AF3"/>
    <w:rsid w:val="00CC0B77"/>
    <w:rsid w:val="00CC3EB2"/>
    <w:rsid w:val="00CD717B"/>
    <w:rsid w:val="00CD7F92"/>
    <w:rsid w:val="00CE7753"/>
    <w:rsid w:val="00CF0528"/>
    <w:rsid w:val="00CF1EEF"/>
    <w:rsid w:val="00CF20BC"/>
    <w:rsid w:val="00CF2EA4"/>
    <w:rsid w:val="00CF7ADD"/>
    <w:rsid w:val="00D16BAE"/>
    <w:rsid w:val="00D5683B"/>
    <w:rsid w:val="00D57DE4"/>
    <w:rsid w:val="00D64696"/>
    <w:rsid w:val="00D7170F"/>
    <w:rsid w:val="00D7490F"/>
    <w:rsid w:val="00D77C2C"/>
    <w:rsid w:val="00D84860"/>
    <w:rsid w:val="00D85978"/>
    <w:rsid w:val="00D94E36"/>
    <w:rsid w:val="00D95D83"/>
    <w:rsid w:val="00D97AE3"/>
    <w:rsid w:val="00DA40C3"/>
    <w:rsid w:val="00DA5CBA"/>
    <w:rsid w:val="00DB03B8"/>
    <w:rsid w:val="00DB251A"/>
    <w:rsid w:val="00DB50ED"/>
    <w:rsid w:val="00DB55C7"/>
    <w:rsid w:val="00DB6349"/>
    <w:rsid w:val="00DB64DA"/>
    <w:rsid w:val="00DC0484"/>
    <w:rsid w:val="00DD0182"/>
    <w:rsid w:val="00DD0B1B"/>
    <w:rsid w:val="00DD2CEB"/>
    <w:rsid w:val="00DE7A0D"/>
    <w:rsid w:val="00DF16C4"/>
    <w:rsid w:val="00DF3CBF"/>
    <w:rsid w:val="00DF507D"/>
    <w:rsid w:val="00E05090"/>
    <w:rsid w:val="00E15D96"/>
    <w:rsid w:val="00E220E3"/>
    <w:rsid w:val="00E267C6"/>
    <w:rsid w:val="00E30895"/>
    <w:rsid w:val="00E52B67"/>
    <w:rsid w:val="00E52D0B"/>
    <w:rsid w:val="00E61698"/>
    <w:rsid w:val="00E678F8"/>
    <w:rsid w:val="00E72F86"/>
    <w:rsid w:val="00E91AE8"/>
    <w:rsid w:val="00E97D6B"/>
    <w:rsid w:val="00EA1290"/>
    <w:rsid w:val="00EB1355"/>
    <w:rsid w:val="00EB34EE"/>
    <w:rsid w:val="00EC703C"/>
    <w:rsid w:val="00EC7148"/>
    <w:rsid w:val="00ED1B55"/>
    <w:rsid w:val="00ED7D7E"/>
    <w:rsid w:val="00EE5822"/>
    <w:rsid w:val="00EF1CBE"/>
    <w:rsid w:val="00EF22E8"/>
    <w:rsid w:val="00EF5ABA"/>
    <w:rsid w:val="00F05179"/>
    <w:rsid w:val="00F13D0A"/>
    <w:rsid w:val="00F2044A"/>
    <w:rsid w:val="00F219A8"/>
    <w:rsid w:val="00F221FB"/>
    <w:rsid w:val="00F2473A"/>
    <w:rsid w:val="00F27FB2"/>
    <w:rsid w:val="00F30EF3"/>
    <w:rsid w:val="00F43BF2"/>
    <w:rsid w:val="00F5424D"/>
    <w:rsid w:val="00F54B15"/>
    <w:rsid w:val="00F70CA9"/>
    <w:rsid w:val="00F82AF5"/>
    <w:rsid w:val="00F8603E"/>
    <w:rsid w:val="00F90736"/>
    <w:rsid w:val="00F9671A"/>
    <w:rsid w:val="00F97CD6"/>
    <w:rsid w:val="00FA11F6"/>
    <w:rsid w:val="00FA1249"/>
    <w:rsid w:val="00FA3F2A"/>
    <w:rsid w:val="00FA4151"/>
    <w:rsid w:val="00FB039D"/>
    <w:rsid w:val="00FB59CD"/>
    <w:rsid w:val="00FC365A"/>
    <w:rsid w:val="00FC40C3"/>
    <w:rsid w:val="00FC5BEE"/>
    <w:rsid w:val="00FD1DFC"/>
    <w:rsid w:val="00FE0D44"/>
    <w:rsid w:val="00FF34BF"/>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4270C"/>
  <w15:docId w15:val="{6AD340D8-0F61-46B7-82AA-BC188932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698"/>
    <w:pPr>
      <w:widowControl w:val="0"/>
    </w:pPr>
    <w:rPr>
      <w:rFonts w:ascii="Courier New" w:hAnsi="Courier New"/>
      <w:snapToGrid w:val="0"/>
      <w:sz w:val="24"/>
    </w:rPr>
  </w:style>
  <w:style w:type="paragraph" w:styleId="Heading1">
    <w:name w:val="heading 1"/>
    <w:basedOn w:val="Normal"/>
    <w:next w:val="Normal"/>
    <w:autoRedefine/>
    <w:qFormat/>
    <w:rsid w:val="00D64696"/>
    <w:pPr>
      <w:keepNext/>
      <w:tabs>
        <w:tab w:val="left" w:pos="-720"/>
        <w:tab w:val="left" w:pos="0"/>
        <w:tab w:val="left" w:pos="720"/>
      </w:tabs>
      <w:spacing w:after="240"/>
      <w:outlineLvl w:val="0"/>
    </w:pPr>
    <w:rPr>
      <w:rFonts w:ascii="Tahoma" w:hAnsi="Tahoma"/>
      <w:b/>
      <w:sz w:val="28"/>
      <w:lang w:val="en-GB"/>
    </w:rPr>
  </w:style>
  <w:style w:type="paragraph" w:styleId="Heading2">
    <w:name w:val="heading 2"/>
    <w:basedOn w:val="Normal"/>
    <w:next w:val="Normal"/>
    <w:qFormat/>
    <w:rsid w:val="00E61698"/>
    <w:pPr>
      <w:keepNext/>
      <w:tabs>
        <w:tab w:val="left" w:pos="-720"/>
      </w:tabs>
      <w:suppressAutoHyphens/>
      <w:jc w:val="center"/>
      <w:outlineLvl w:val="1"/>
    </w:pPr>
    <w:rPr>
      <w:rFonts w:ascii="CG Times" w:hAnsi="CG Times"/>
      <w:b/>
      <w:spacing w:val="-3"/>
      <w:u w:val="single"/>
      <w:lang w:val="en-GB"/>
    </w:rPr>
  </w:style>
  <w:style w:type="paragraph" w:styleId="Heading3">
    <w:name w:val="heading 3"/>
    <w:basedOn w:val="Normal"/>
    <w:next w:val="Normal"/>
    <w:qFormat/>
    <w:rsid w:val="00E61698"/>
    <w:pPr>
      <w:keepNext/>
      <w:tabs>
        <w:tab w:val="center" w:pos="4680"/>
      </w:tabs>
      <w:suppressAutoHyphens/>
      <w:jc w:val="center"/>
      <w:outlineLvl w:val="2"/>
    </w:pPr>
    <w:rPr>
      <w:rFonts w:ascii="CG Times" w:hAnsi="CG Times"/>
      <w:b/>
      <w:spacing w:val="-3"/>
      <w:lang w:val="en-GB"/>
    </w:rPr>
  </w:style>
  <w:style w:type="paragraph" w:styleId="Heading4">
    <w:name w:val="heading 4"/>
    <w:basedOn w:val="Normal"/>
    <w:next w:val="Normal"/>
    <w:qFormat/>
    <w:rsid w:val="00E61698"/>
    <w:pPr>
      <w:keepNext/>
      <w:tabs>
        <w:tab w:val="left" w:pos="-720"/>
      </w:tabs>
      <w:suppressAutoHyphens/>
      <w:outlineLvl w:val="3"/>
    </w:pPr>
    <w:rPr>
      <w:rFonts w:ascii="CG Times" w:hAnsi="CG Times"/>
      <w:b/>
      <w:bCs/>
      <w:spacing w:val="-3"/>
      <w:lang w:val="en-GB"/>
    </w:rPr>
  </w:style>
  <w:style w:type="paragraph" w:styleId="Heading5">
    <w:name w:val="heading 5"/>
    <w:basedOn w:val="Normal"/>
    <w:next w:val="Normal"/>
    <w:qFormat/>
    <w:rsid w:val="00E61698"/>
    <w:pPr>
      <w:keepNext/>
      <w:outlineLvl w:val="4"/>
    </w:pPr>
    <w:rPr>
      <w:rFonts w:ascii="CG Times" w:hAnsi="CG Time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61698"/>
  </w:style>
  <w:style w:type="character" w:styleId="EndnoteReference">
    <w:name w:val="endnote reference"/>
    <w:basedOn w:val="DefaultParagraphFont"/>
    <w:semiHidden/>
    <w:rsid w:val="00E61698"/>
    <w:rPr>
      <w:vertAlign w:val="superscript"/>
    </w:rPr>
  </w:style>
  <w:style w:type="paragraph" w:styleId="FootnoteText">
    <w:name w:val="footnote text"/>
    <w:basedOn w:val="Normal"/>
    <w:semiHidden/>
    <w:rsid w:val="00E61698"/>
  </w:style>
  <w:style w:type="character" w:styleId="FootnoteReference">
    <w:name w:val="footnote reference"/>
    <w:basedOn w:val="DefaultParagraphFont"/>
    <w:semiHidden/>
    <w:rsid w:val="00E61698"/>
    <w:rPr>
      <w:vertAlign w:val="superscript"/>
    </w:rPr>
  </w:style>
  <w:style w:type="paragraph" w:styleId="TOC1">
    <w:name w:val="toc 1"/>
    <w:basedOn w:val="Normal"/>
    <w:next w:val="Normal"/>
    <w:autoRedefine/>
    <w:uiPriority w:val="39"/>
    <w:rsid w:val="001D4DFB"/>
    <w:pPr>
      <w:tabs>
        <w:tab w:val="right" w:leader="dot" w:pos="9360"/>
      </w:tabs>
      <w:suppressAutoHyphens/>
      <w:spacing w:line="360" w:lineRule="auto"/>
      <w:ind w:left="720" w:right="720" w:hanging="720"/>
    </w:pPr>
  </w:style>
  <w:style w:type="paragraph" w:styleId="TOC2">
    <w:name w:val="toc 2"/>
    <w:basedOn w:val="Normal"/>
    <w:next w:val="Normal"/>
    <w:autoRedefine/>
    <w:semiHidden/>
    <w:rsid w:val="00E61698"/>
    <w:pPr>
      <w:tabs>
        <w:tab w:val="right" w:leader="dot" w:pos="9360"/>
      </w:tabs>
      <w:suppressAutoHyphens/>
      <w:ind w:left="1440" w:right="720" w:hanging="720"/>
    </w:pPr>
  </w:style>
  <w:style w:type="paragraph" w:styleId="TOC3">
    <w:name w:val="toc 3"/>
    <w:basedOn w:val="Normal"/>
    <w:next w:val="Normal"/>
    <w:autoRedefine/>
    <w:semiHidden/>
    <w:rsid w:val="00E61698"/>
    <w:pPr>
      <w:tabs>
        <w:tab w:val="right" w:leader="dot" w:pos="9360"/>
      </w:tabs>
      <w:suppressAutoHyphens/>
      <w:ind w:left="2160" w:right="720" w:hanging="720"/>
    </w:pPr>
  </w:style>
  <w:style w:type="paragraph" w:styleId="TOC4">
    <w:name w:val="toc 4"/>
    <w:basedOn w:val="Normal"/>
    <w:next w:val="Normal"/>
    <w:autoRedefine/>
    <w:semiHidden/>
    <w:rsid w:val="00E61698"/>
    <w:pPr>
      <w:tabs>
        <w:tab w:val="right" w:leader="dot" w:pos="9360"/>
      </w:tabs>
      <w:suppressAutoHyphens/>
      <w:ind w:left="2880" w:right="720" w:hanging="720"/>
    </w:pPr>
  </w:style>
  <w:style w:type="paragraph" w:styleId="TOC5">
    <w:name w:val="toc 5"/>
    <w:basedOn w:val="Normal"/>
    <w:next w:val="Normal"/>
    <w:autoRedefine/>
    <w:semiHidden/>
    <w:rsid w:val="00E61698"/>
    <w:pPr>
      <w:tabs>
        <w:tab w:val="right" w:leader="dot" w:pos="9360"/>
      </w:tabs>
      <w:suppressAutoHyphens/>
      <w:ind w:left="3600" w:right="720" w:hanging="720"/>
    </w:pPr>
  </w:style>
  <w:style w:type="paragraph" w:styleId="TOC6">
    <w:name w:val="toc 6"/>
    <w:basedOn w:val="Normal"/>
    <w:next w:val="Normal"/>
    <w:autoRedefine/>
    <w:semiHidden/>
    <w:rsid w:val="00E61698"/>
    <w:pPr>
      <w:tabs>
        <w:tab w:val="right" w:pos="9360"/>
      </w:tabs>
      <w:suppressAutoHyphens/>
      <w:ind w:left="720" w:hanging="720"/>
    </w:pPr>
  </w:style>
  <w:style w:type="paragraph" w:styleId="TOC7">
    <w:name w:val="toc 7"/>
    <w:basedOn w:val="Normal"/>
    <w:next w:val="Normal"/>
    <w:autoRedefine/>
    <w:semiHidden/>
    <w:rsid w:val="00E61698"/>
    <w:pPr>
      <w:suppressAutoHyphens/>
      <w:ind w:left="720" w:hanging="720"/>
    </w:pPr>
  </w:style>
  <w:style w:type="paragraph" w:styleId="TOC8">
    <w:name w:val="toc 8"/>
    <w:basedOn w:val="Normal"/>
    <w:next w:val="Normal"/>
    <w:autoRedefine/>
    <w:semiHidden/>
    <w:rsid w:val="00E61698"/>
    <w:pPr>
      <w:tabs>
        <w:tab w:val="right" w:pos="9360"/>
      </w:tabs>
      <w:suppressAutoHyphens/>
      <w:ind w:left="720" w:hanging="720"/>
    </w:pPr>
  </w:style>
  <w:style w:type="paragraph" w:styleId="TOC9">
    <w:name w:val="toc 9"/>
    <w:basedOn w:val="Normal"/>
    <w:next w:val="Normal"/>
    <w:autoRedefine/>
    <w:semiHidden/>
    <w:rsid w:val="00E61698"/>
    <w:pPr>
      <w:tabs>
        <w:tab w:val="right" w:leader="dot" w:pos="9360"/>
      </w:tabs>
      <w:suppressAutoHyphens/>
      <w:ind w:left="720" w:hanging="720"/>
    </w:pPr>
  </w:style>
  <w:style w:type="paragraph" w:styleId="Index1">
    <w:name w:val="index 1"/>
    <w:basedOn w:val="Normal"/>
    <w:next w:val="Normal"/>
    <w:autoRedefine/>
    <w:semiHidden/>
    <w:rsid w:val="00E61698"/>
    <w:pPr>
      <w:tabs>
        <w:tab w:val="right" w:leader="dot" w:pos="9360"/>
      </w:tabs>
      <w:suppressAutoHyphens/>
      <w:ind w:left="1440" w:right="720" w:hanging="1440"/>
    </w:pPr>
  </w:style>
  <w:style w:type="paragraph" w:styleId="Index2">
    <w:name w:val="index 2"/>
    <w:basedOn w:val="Normal"/>
    <w:next w:val="Normal"/>
    <w:autoRedefine/>
    <w:semiHidden/>
    <w:rsid w:val="00E61698"/>
    <w:pPr>
      <w:tabs>
        <w:tab w:val="right" w:leader="dot" w:pos="9360"/>
      </w:tabs>
      <w:suppressAutoHyphens/>
      <w:ind w:left="1440" w:right="720" w:hanging="720"/>
    </w:pPr>
  </w:style>
  <w:style w:type="paragraph" w:styleId="TOAHeading">
    <w:name w:val="toa heading"/>
    <w:basedOn w:val="Normal"/>
    <w:next w:val="Normal"/>
    <w:semiHidden/>
    <w:rsid w:val="00E61698"/>
    <w:pPr>
      <w:tabs>
        <w:tab w:val="right" w:pos="9360"/>
      </w:tabs>
      <w:suppressAutoHyphens/>
    </w:pPr>
  </w:style>
  <w:style w:type="paragraph" w:styleId="Caption">
    <w:name w:val="caption"/>
    <w:basedOn w:val="Normal"/>
    <w:next w:val="Normal"/>
    <w:qFormat/>
    <w:rsid w:val="00E61698"/>
  </w:style>
  <w:style w:type="character" w:customStyle="1" w:styleId="EquationCaption">
    <w:name w:val="_Equation Caption"/>
    <w:rsid w:val="00E61698"/>
  </w:style>
  <w:style w:type="paragraph" w:styleId="BodyTextIndent2">
    <w:name w:val="Body Text Indent 2"/>
    <w:basedOn w:val="Normal"/>
    <w:rsid w:val="00E61698"/>
    <w:pPr>
      <w:widowControl/>
      <w:ind w:left="1440"/>
    </w:pPr>
    <w:rPr>
      <w:rFonts w:ascii="Times New Roman" w:hAnsi="Times New Roman"/>
      <w:snapToGrid/>
    </w:rPr>
  </w:style>
  <w:style w:type="paragraph" w:styleId="BodyTextIndent">
    <w:name w:val="Body Text Indent"/>
    <w:basedOn w:val="Normal"/>
    <w:rsid w:val="00E61698"/>
    <w:pPr>
      <w:widowControl/>
      <w:ind w:left="1440"/>
    </w:pPr>
    <w:rPr>
      <w:rFonts w:ascii="Times New Roman" w:hAnsi="Times New Roman"/>
      <w:b/>
      <w:snapToGrid/>
    </w:rPr>
  </w:style>
  <w:style w:type="paragraph" w:styleId="BodyTextIndent3">
    <w:name w:val="Body Text Indent 3"/>
    <w:basedOn w:val="Normal"/>
    <w:rsid w:val="00E61698"/>
    <w:pPr>
      <w:tabs>
        <w:tab w:val="left" w:pos="-720"/>
        <w:tab w:val="left" w:pos="0"/>
        <w:tab w:val="left" w:pos="720"/>
      </w:tabs>
      <w:suppressAutoHyphens/>
      <w:ind w:left="1440" w:hanging="1440"/>
      <w:jc w:val="both"/>
    </w:pPr>
    <w:rPr>
      <w:spacing w:val="-3"/>
      <w:lang w:val="en-GB"/>
    </w:rPr>
  </w:style>
  <w:style w:type="paragraph" w:styleId="BodyText">
    <w:name w:val="Body Text"/>
    <w:basedOn w:val="Normal"/>
    <w:rsid w:val="00E61698"/>
    <w:pPr>
      <w:tabs>
        <w:tab w:val="left" w:pos="-720"/>
      </w:tabs>
      <w:suppressAutoHyphens/>
      <w:jc w:val="both"/>
    </w:pPr>
    <w:rPr>
      <w:rFonts w:ascii="CG Times" w:hAnsi="CG Times"/>
      <w:spacing w:val="-3"/>
      <w:lang w:val="en-GB"/>
    </w:rPr>
  </w:style>
  <w:style w:type="paragraph" w:styleId="Footer">
    <w:name w:val="footer"/>
    <w:basedOn w:val="Normal"/>
    <w:link w:val="FooterChar"/>
    <w:uiPriority w:val="99"/>
    <w:rsid w:val="00E61698"/>
    <w:pPr>
      <w:tabs>
        <w:tab w:val="center" w:pos="4320"/>
        <w:tab w:val="right" w:pos="8640"/>
      </w:tabs>
    </w:pPr>
  </w:style>
  <w:style w:type="character" w:styleId="PageNumber">
    <w:name w:val="page number"/>
    <w:basedOn w:val="DefaultParagraphFont"/>
    <w:rsid w:val="00E61698"/>
  </w:style>
  <w:style w:type="paragraph" w:styleId="Header">
    <w:name w:val="header"/>
    <w:basedOn w:val="Normal"/>
    <w:rsid w:val="00E61698"/>
    <w:pPr>
      <w:tabs>
        <w:tab w:val="center" w:pos="4320"/>
        <w:tab w:val="right" w:pos="8640"/>
      </w:tabs>
    </w:pPr>
  </w:style>
  <w:style w:type="paragraph" w:styleId="BodyText2">
    <w:name w:val="Body Text 2"/>
    <w:basedOn w:val="Normal"/>
    <w:rsid w:val="00E61698"/>
    <w:pPr>
      <w:tabs>
        <w:tab w:val="left" w:pos="-720"/>
        <w:tab w:val="left" w:pos="0"/>
        <w:tab w:val="left" w:pos="720"/>
        <w:tab w:val="left" w:pos="1440"/>
        <w:tab w:val="left" w:pos="2160"/>
        <w:tab w:val="left" w:pos="2880"/>
        <w:tab w:val="left" w:pos="3600"/>
        <w:tab w:val="left" w:pos="4320"/>
        <w:tab w:val="left" w:pos="5040"/>
      </w:tabs>
      <w:suppressAutoHyphens/>
      <w:jc w:val="both"/>
    </w:pPr>
    <w:rPr>
      <w:rFonts w:ascii="CG Times" w:hAnsi="CG Times"/>
      <w:spacing w:val="-3"/>
      <w:sz w:val="22"/>
      <w:lang w:val="en-GB"/>
    </w:rPr>
  </w:style>
  <w:style w:type="table" w:styleId="TableGrid">
    <w:name w:val="Table Grid"/>
    <w:basedOn w:val="TableNormal"/>
    <w:rsid w:val="0073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35805"/>
    <w:pPr>
      <w:ind w:left="720"/>
      <w:contextualSpacing/>
    </w:pPr>
  </w:style>
  <w:style w:type="character" w:styleId="Hyperlink">
    <w:name w:val="Hyperlink"/>
    <w:basedOn w:val="DefaultParagraphFont"/>
    <w:uiPriority w:val="99"/>
    <w:unhideWhenUsed/>
    <w:rsid w:val="004F0FA2"/>
    <w:rPr>
      <w:color w:val="0000FF"/>
      <w:u w:val="single"/>
    </w:rPr>
  </w:style>
  <w:style w:type="paragraph" w:styleId="BalloonText">
    <w:name w:val="Balloon Text"/>
    <w:basedOn w:val="Normal"/>
    <w:link w:val="BalloonTextChar"/>
    <w:rsid w:val="00AD25A9"/>
    <w:rPr>
      <w:rFonts w:ascii="Tahoma" w:hAnsi="Tahoma" w:cs="Tahoma"/>
      <w:sz w:val="16"/>
      <w:szCs w:val="16"/>
    </w:rPr>
  </w:style>
  <w:style w:type="character" w:customStyle="1" w:styleId="BalloonTextChar">
    <w:name w:val="Balloon Text Char"/>
    <w:basedOn w:val="DefaultParagraphFont"/>
    <w:link w:val="BalloonText"/>
    <w:rsid w:val="00AD25A9"/>
    <w:rPr>
      <w:rFonts w:ascii="Tahoma" w:hAnsi="Tahoma" w:cs="Tahoma"/>
      <w:snapToGrid w:val="0"/>
      <w:sz w:val="16"/>
      <w:szCs w:val="16"/>
    </w:rPr>
  </w:style>
  <w:style w:type="paragraph" w:customStyle="1" w:styleId="OPTIONA">
    <w:name w:val="OPTION A"/>
    <w:basedOn w:val="Normal"/>
    <w:rsid w:val="006B6F49"/>
    <w:pPr>
      <w:widowControl/>
      <w:tabs>
        <w:tab w:val="left" w:pos="-720"/>
        <w:tab w:val="left" w:pos="0"/>
        <w:tab w:val="left" w:pos="720"/>
      </w:tabs>
      <w:suppressAutoHyphens/>
      <w:spacing w:line="360" w:lineRule="auto"/>
      <w:ind w:left="1440" w:hanging="1440"/>
      <w:jc w:val="both"/>
    </w:pPr>
    <w:rPr>
      <w:rFonts w:ascii="Arial" w:hAnsi="Arial"/>
      <w:snapToGrid/>
      <w:color w:val="339966"/>
      <w:spacing w:val="-3"/>
      <w:szCs w:val="24"/>
      <w:lang w:val="en-GB" w:bidi="en-US"/>
    </w:rPr>
  </w:style>
  <w:style w:type="paragraph" w:customStyle="1" w:styleId="ArtL1">
    <w:name w:val="Art L1"/>
    <w:aliases w:val="A1"/>
    <w:basedOn w:val="Normal"/>
    <w:next w:val="ArtL2"/>
    <w:uiPriority w:val="99"/>
    <w:rsid w:val="00A76FA7"/>
    <w:pPr>
      <w:keepNext/>
      <w:keepLines/>
      <w:widowControl/>
      <w:numPr>
        <w:numId w:val="24"/>
      </w:numPr>
      <w:spacing w:before="120" w:after="240"/>
      <w:jc w:val="both"/>
      <w:outlineLvl w:val="0"/>
    </w:pPr>
    <w:rPr>
      <w:rFonts w:ascii="Arial" w:hAnsi="Arial" w:cs="Arial"/>
      <w:b/>
      <w:snapToGrid/>
      <w:sz w:val="22"/>
      <w:szCs w:val="24"/>
      <w:lang w:val="en-CA"/>
    </w:rPr>
  </w:style>
  <w:style w:type="paragraph" w:customStyle="1" w:styleId="ArtL2">
    <w:name w:val="Art L2"/>
    <w:aliases w:val="A2"/>
    <w:basedOn w:val="Normal"/>
    <w:link w:val="ArtL2Char"/>
    <w:uiPriority w:val="99"/>
    <w:rsid w:val="00A76FA7"/>
    <w:pPr>
      <w:widowControl/>
      <w:numPr>
        <w:ilvl w:val="1"/>
        <w:numId w:val="24"/>
      </w:numPr>
      <w:spacing w:after="240"/>
      <w:jc w:val="both"/>
      <w:outlineLvl w:val="1"/>
    </w:pPr>
    <w:rPr>
      <w:rFonts w:ascii="Arial" w:hAnsi="Arial" w:cs="Arial"/>
      <w:snapToGrid/>
      <w:sz w:val="22"/>
      <w:szCs w:val="24"/>
      <w:lang w:val="en-CA"/>
    </w:rPr>
  </w:style>
  <w:style w:type="paragraph" w:customStyle="1" w:styleId="ArtL3">
    <w:name w:val="Art L3"/>
    <w:aliases w:val="A3"/>
    <w:basedOn w:val="Normal"/>
    <w:uiPriority w:val="99"/>
    <w:rsid w:val="00A76FA7"/>
    <w:pPr>
      <w:widowControl/>
      <w:numPr>
        <w:ilvl w:val="2"/>
        <w:numId w:val="24"/>
      </w:numPr>
      <w:spacing w:after="240"/>
      <w:jc w:val="both"/>
      <w:outlineLvl w:val="2"/>
    </w:pPr>
    <w:rPr>
      <w:rFonts w:ascii="Arial" w:hAnsi="Arial" w:cs="Arial"/>
      <w:snapToGrid/>
      <w:sz w:val="22"/>
      <w:szCs w:val="24"/>
      <w:lang w:val="en-CA"/>
    </w:rPr>
  </w:style>
  <w:style w:type="paragraph" w:customStyle="1" w:styleId="ArtL4">
    <w:name w:val="Art L4"/>
    <w:aliases w:val="A4"/>
    <w:basedOn w:val="Normal"/>
    <w:uiPriority w:val="99"/>
    <w:rsid w:val="00A76FA7"/>
    <w:pPr>
      <w:widowControl/>
      <w:numPr>
        <w:ilvl w:val="3"/>
        <w:numId w:val="24"/>
      </w:numPr>
      <w:spacing w:after="240"/>
      <w:jc w:val="both"/>
    </w:pPr>
    <w:rPr>
      <w:rFonts w:ascii="Arial" w:hAnsi="Arial" w:cs="Arial"/>
      <w:snapToGrid/>
      <w:sz w:val="22"/>
      <w:szCs w:val="24"/>
      <w:lang w:val="en-CA"/>
    </w:rPr>
  </w:style>
  <w:style w:type="paragraph" w:customStyle="1" w:styleId="ArtL5">
    <w:name w:val="Art L5"/>
    <w:aliases w:val="A5"/>
    <w:basedOn w:val="Normal"/>
    <w:uiPriority w:val="99"/>
    <w:rsid w:val="00A76FA7"/>
    <w:pPr>
      <w:widowControl/>
      <w:numPr>
        <w:ilvl w:val="4"/>
        <w:numId w:val="24"/>
      </w:numPr>
      <w:spacing w:after="240"/>
      <w:jc w:val="both"/>
    </w:pPr>
    <w:rPr>
      <w:rFonts w:ascii="Arial" w:hAnsi="Arial" w:cs="Arial"/>
      <w:snapToGrid/>
      <w:sz w:val="22"/>
      <w:szCs w:val="24"/>
      <w:lang w:val="en-CA"/>
    </w:rPr>
  </w:style>
  <w:style w:type="paragraph" w:customStyle="1" w:styleId="ArtL6">
    <w:name w:val="Art L6"/>
    <w:aliases w:val="A6"/>
    <w:basedOn w:val="Normal"/>
    <w:uiPriority w:val="99"/>
    <w:rsid w:val="00A76FA7"/>
    <w:pPr>
      <w:widowControl/>
      <w:numPr>
        <w:ilvl w:val="5"/>
        <w:numId w:val="24"/>
      </w:numPr>
      <w:spacing w:after="240"/>
      <w:jc w:val="both"/>
    </w:pPr>
    <w:rPr>
      <w:rFonts w:ascii="Arial" w:hAnsi="Arial" w:cs="Arial"/>
      <w:snapToGrid/>
      <w:sz w:val="22"/>
      <w:szCs w:val="24"/>
      <w:lang w:val="en-CA"/>
    </w:rPr>
  </w:style>
  <w:style w:type="paragraph" w:customStyle="1" w:styleId="ArtL7">
    <w:name w:val="Art L7"/>
    <w:aliases w:val="A7"/>
    <w:basedOn w:val="Normal"/>
    <w:uiPriority w:val="99"/>
    <w:rsid w:val="00A76FA7"/>
    <w:pPr>
      <w:widowControl/>
      <w:numPr>
        <w:ilvl w:val="6"/>
        <w:numId w:val="24"/>
      </w:numPr>
      <w:spacing w:after="240"/>
      <w:jc w:val="both"/>
    </w:pPr>
    <w:rPr>
      <w:rFonts w:ascii="Arial" w:hAnsi="Arial" w:cs="Arial"/>
      <w:snapToGrid/>
      <w:sz w:val="22"/>
      <w:szCs w:val="24"/>
      <w:lang w:val="en-CA"/>
    </w:rPr>
  </w:style>
  <w:style w:type="paragraph" w:customStyle="1" w:styleId="ArtL8">
    <w:name w:val="Art L8"/>
    <w:aliases w:val="A8"/>
    <w:basedOn w:val="Normal"/>
    <w:uiPriority w:val="99"/>
    <w:rsid w:val="00A76FA7"/>
    <w:pPr>
      <w:widowControl/>
      <w:numPr>
        <w:ilvl w:val="7"/>
        <w:numId w:val="24"/>
      </w:numPr>
      <w:spacing w:after="240"/>
      <w:jc w:val="both"/>
    </w:pPr>
    <w:rPr>
      <w:rFonts w:ascii="Arial" w:hAnsi="Arial" w:cs="Arial"/>
      <w:snapToGrid/>
      <w:sz w:val="22"/>
      <w:szCs w:val="24"/>
      <w:lang w:val="en-CA"/>
    </w:rPr>
  </w:style>
  <w:style w:type="paragraph" w:customStyle="1" w:styleId="ArtL9">
    <w:name w:val="Art L9"/>
    <w:aliases w:val="A9"/>
    <w:basedOn w:val="Normal"/>
    <w:uiPriority w:val="99"/>
    <w:rsid w:val="00A76FA7"/>
    <w:pPr>
      <w:widowControl/>
      <w:numPr>
        <w:ilvl w:val="8"/>
        <w:numId w:val="24"/>
      </w:numPr>
      <w:spacing w:after="240"/>
      <w:jc w:val="both"/>
    </w:pPr>
    <w:rPr>
      <w:rFonts w:ascii="Arial" w:hAnsi="Arial" w:cs="Arial"/>
      <w:snapToGrid/>
      <w:sz w:val="22"/>
      <w:szCs w:val="24"/>
      <w:lang w:val="en-CA"/>
    </w:rPr>
  </w:style>
  <w:style w:type="character" w:customStyle="1" w:styleId="ArtL2Char">
    <w:name w:val="Art L2 Char"/>
    <w:aliases w:val="A2 Char"/>
    <w:link w:val="ArtL2"/>
    <w:uiPriority w:val="99"/>
    <w:locked/>
    <w:rsid w:val="00A76FA7"/>
    <w:rPr>
      <w:rFonts w:ascii="Arial" w:hAnsi="Arial" w:cs="Arial"/>
      <w:sz w:val="22"/>
      <w:szCs w:val="24"/>
      <w:lang w:val="en-CA"/>
    </w:rPr>
  </w:style>
  <w:style w:type="paragraph" w:customStyle="1" w:styleId="Indent1">
    <w:name w:val="Indent1"/>
    <w:aliases w:val="I1"/>
    <w:basedOn w:val="Normal"/>
    <w:link w:val="Indent1Char"/>
    <w:uiPriority w:val="99"/>
    <w:rsid w:val="00A76FA7"/>
    <w:pPr>
      <w:widowControl/>
      <w:spacing w:after="240"/>
      <w:ind w:left="720"/>
      <w:jc w:val="both"/>
    </w:pPr>
    <w:rPr>
      <w:rFonts w:ascii="Arial" w:hAnsi="Arial"/>
      <w:snapToGrid/>
      <w:sz w:val="22"/>
      <w:lang w:val="en-CA"/>
    </w:rPr>
  </w:style>
  <w:style w:type="character" w:customStyle="1" w:styleId="Indent1Char">
    <w:name w:val="Indent1 Char"/>
    <w:aliases w:val="I1 Char"/>
    <w:link w:val="Indent1"/>
    <w:uiPriority w:val="99"/>
    <w:locked/>
    <w:rsid w:val="00A76FA7"/>
    <w:rPr>
      <w:rFonts w:ascii="Arial" w:hAnsi="Arial"/>
      <w:sz w:val="22"/>
      <w:lang w:val="en-CA"/>
    </w:rPr>
  </w:style>
  <w:style w:type="paragraph" w:customStyle="1" w:styleId="Level1">
    <w:name w:val="Level 1"/>
    <w:basedOn w:val="Normal"/>
    <w:rsid w:val="00397598"/>
    <w:pPr>
      <w:numPr>
        <w:numId w:val="27"/>
      </w:numPr>
      <w:autoSpaceDE w:val="0"/>
      <w:autoSpaceDN w:val="0"/>
      <w:adjustRightInd w:val="0"/>
      <w:outlineLvl w:val="0"/>
    </w:pPr>
    <w:rPr>
      <w:rFonts w:ascii="Arial" w:hAnsi="Arial"/>
      <w:snapToGrid/>
      <w:sz w:val="20"/>
      <w:szCs w:val="24"/>
    </w:rPr>
  </w:style>
  <w:style w:type="character" w:customStyle="1" w:styleId="FooterChar">
    <w:name w:val="Footer Char"/>
    <w:basedOn w:val="DefaultParagraphFont"/>
    <w:link w:val="Footer"/>
    <w:uiPriority w:val="99"/>
    <w:rsid w:val="008A5943"/>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7824">
      <w:bodyDiv w:val="1"/>
      <w:marLeft w:val="0"/>
      <w:marRight w:val="0"/>
      <w:marTop w:val="0"/>
      <w:marBottom w:val="0"/>
      <w:divBdr>
        <w:top w:val="none" w:sz="0" w:space="0" w:color="auto"/>
        <w:left w:val="none" w:sz="0" w:space="0" w:color="auto"/>
        <w:bottom w:val="none" w:sz="0" w:space="0" w:color="auto"/>
        <w:right w:val="none" w:sz="0" w:space="0" w:color="auto"/>
      </w:divBdr>
    </w:div>
    <w:div w:id="333335972">
      <w:bodyDiv w:val="1"/>
      <w:marLeft w:val="0"/>
      <w:marRight w:val="0"/>
      <w:marTop w:val="0"/>
      <w:marBottom w:val="0"/>
      <w:divBdr>
        <w:top w:val="none" w:sz="0" w:space="0" w:color="auto"/>
        <w:left w:val="none" w:sz="0" w:space="0" w:color="auto"/>
        <w:bottom w:val="none" w:sz="0" w:space="0" w:color="auto"/>
        <w:right w:val="none" w:sz="0" w:space="0" w:color="auto"/>
      </w:divBdr>
    </w:div>
    <w:div w:id="603922821">
      <w:bodyDiv w:val="1"/>
      <w:marLeft w:val="0"/>
      <w:marRight w:val="0"/>
      <w:marTop w:val="0"/>
      <w:marBottom w:val="0"/>
      <w:divBdr>
        <w:top w:val="none" w:sz="0" w:space="0" w:color="auto"/>
        <w:left w:val="none" w:sz="0" w:space="0" w:color="auto"/>
        <w:bottom w:val="none" w:sz="0" w:space="0" w:color="auto"/>
        <w:right w:val="none" w:sz="0" w:space="0" w:color="auto"/>
      </w:divBdr>
    </w:div>
    <w:div w:id="836727576">
      <w:bodyDiv w:val="1"/>
      <w:marLeft w:val="0"/>
      <w:marRight w:val="0"/>
      <w:marTop w:val="0"/>
      <w:marBottom w:val="0"/>
      <w:divBdr>
        <w:top w:val="none" w:sz="0" w:space="0" w:color="auto"/>
        <w:left w:val="none" w:sz="0" w:space="0" w:color="auto"/>
        <w:bottom w:val="none" w:sz="0" w:space="0" w:color="auto"/>
        <w:right w:val="none" w:sz="0" w:space="0" w:color="auto"/>
      </w:divBdr>
    </w:div>
    <w:div w:id="2107654660">
      <w:bodyDiv w:val="1"/>
      <w:marLeft w:val="0"/>
      <w:marRight w:val="0"/>
      <w:marTop w:val="0"/>
      <w:marBottom w:val="0"/>
      <w:divBdr>
        <w:top w:val="none" w:sz="0" w:space="0" w:color="auto"/>
        <w:left w:val="none" w:sz="0" w:space="0" w:color="auto"/>
        <w:bottom w:val="none" w:sz="0" w:space="0" w:color="auto"/>
        <w:right w:val="none" w:sz="0" w:space="0" w:color="auto"/>
      </w:divBdr>
    </w:div>
    <w:div w:id="21347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AED301732294CBD0C98556D33CA70" ma:contentTypeVersion="12" ma:contentTypeDescription="Create a new document." ma:contentTypeScope="" ma:versionID="f873716203cd0c7eb215185687ec5345">
  <xsd:schema xmlns:xsd="http://www.w3.org/2001/XMLSchema" xmlns:xs="http://www.w3.org/2001/XMLSchema" xmlns:p="http://schemas.microsoft.com/office/2006/metadata/properties" xmlns:ns2="893ad956-674c-431c-89a6-dd0f65426806" xmlns:ns3="4c588248-adea-4feb-a9e5-b5a19e12bd29" targetNamespace="http://schemas.microsoft.com/office/2006/metadata/properties" ma:root="true" ma:fieldsID="3447ec7cef8d005769cff1cc85f70d39" ns2:_="" ns3:_="">
    <xsd:import namespace="893ad956-674c-431c-89a6-dd0f65426806"/>
    <xsd:import namespace="4c588248-adea-4feb-a9e5-b5a19e12b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ad956-674c-431c-89a6-dd0f65426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88248-adea-4feb-a9e5-b5a19e12bd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B03CA-F681-4C50-BD07-2F9A894C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ad956-674c-431c-89a6-dd0f65426806"/>
    <ds:schemaRef ds:uri="4c588248-adea-4feb-a9e5-b5a19e12b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C9F3A-2C3F-448E-8997-5E6D80A54339}">
  <ds:schemaRefs>
    <ds:schemaRef ds:uri="http://schemas.microsoft.com/sharepoint/v3/contenttype/forms"/>
  </ds:schemaRefs>
</ds:datastoreItem>
</file>

<file path=customXml/itemProps3.xml><?xml version="1.0" encoding="utf-8"?>
<ds:datastoreItem xmlns:ds="http://schemas.openxmlformats.org/officeDocument/2006/customXml" ds:itemID="{C77CE62A-B277-42CD-AD24-C3DC49F64EE0}">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4c588248-adea-4feb-a9e5-b5a19e12bd29"/>
    <ds:schemaRef ds:uri="893ad956-674c-431c-89a6-dd0f65426806"/>
    <ds:schemaRef ds:uri="http://purl.org/dc/terms/"/>
  </ds:schemaRefs>
</ds:datastoreItem>
</file>

<file path=customXml/itemProps4.xml><?xml version="1.0" encoding="utf-8"?>
<ds:datastoreItem xmlns:ds="http://schemas.openxmlformats.org/officeDocument/2006/customXml" ds:itemID="{F7B895F1-5941-4F8B-8D79-B0CC3FC9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9063</Words>
  <Characters>51662</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Cupe National</Company>
  <LinksUpToDate>false</LinksUpToDate>
  <CharactersWithSpaces>60604</CharactersWithSpaces>
  <SharedDoc>false</SharedDoc>
  <HLinks>
    <vt:vector size="162" baseType="variant">
      <vt:variant>
        <vt:i4>1703988</vt:i4>
      </vt:variant>
      <vt:variant>
        <vt:i4>158</vt:i4>
      </vt:variant>
      <vt:variant>
        <vt:i4>0</vt:i4>
      </vt:variant>
      <vt:variant>
        <vt:i4>5</vt:i4>
      </vt:variant>
      <vt:variant>
        <vt:lpwstr/>
      </vt:variant>
      <vt:variant>
        <vt:lpwstr>_Toc322951070</vt:lpwstr>
      </vt:variant>
      <vt:variant>
        <vt:i4>1769524</vt:i4>
      </vt:variant>
      <vt:variant>
        <vt:i4>152</vt:i4>
      </vt:variant>
      <vt:variant>
        <vt:i4>0</vt:i4>
      </vt:variant>
      <vt:variant>
        <vt:i4>5</vt:i4>
      </vt:variant>
      <vt:variant>
        <vt:lpwstr/>
      </vt:variant>
      <vt:variant>
        <vt:lpwstr>_Toc322951069</vt:lpwstr>
      </vt:variant>
      <vt:variant>
        <vt:i4>1769524</vt:i4>
      </vt:variant>
      <vt:variant>
        <vt:i4>146</vt:i4>
      </vt:variant>
      <vt:variant>
        <vt:i4>0</vt:i4>
      </vt:variant>
      <vt:variant>
        <vt:i4>5</vt:i4>
      </vt:variant>
      <vt:variant>
        <vt:lpwstr/>
      </vt:variant>
      <vt:variant>
        <vt:lpwstr>_Toc322951068</vt:lpwstr>
      </vt:variant>
      <vt:variant>
        <vt:i4>1769524</vt:i4>
      </vt:variant>
      <vt:variant>
        <vt:i4>140</vt:i4>
      </vt:variant>
      <vt:variant>
        <vt:i4>0</vt:i4>
      </vt:variant>
      <vt:variant>
        <vt:i4>5</vt:i4>
      </vt:variant>
      <vt:variant>
        <vt:lpwstr/>
      </vt:variant>
      <vt:variant>
        <vt:lpwstr>_Toc322951067</vt:lpwstr>
      </vt:variant>
      <vt:variant>
        <vt:i4>1769524</vt:i4>
      </vt:variant>
      <vt:variant>
        <vt:i4>134</vt:i4>
      </vt:variant>
      <vt:variant>
        <vt:i4>0</vt:i4>
      </vt:variant>
      <vt:variant>
        <vt:i4>5</vt:i4>
      </vt:variant>
      <vt:variant>
        <vt:lpwstr/>
      </vt:variant>
      <vt:variant>
        <vt:lpwstr>_Toc322951066</vt:lpwstr>
      </vt:variant>
      <vt:variant>
        <vt:i4>1769524</vt:i4>
      </vt:variant>
      <vt:variant>
        <vt:i4>128</vt:i4>
      </vt:variant>
      <vt:variant>
        <vt:i4>0</vt:i4>
      </vt:variant>
      <vt:variant>
        <vt:i4>5</vt:i4>
      </vt:variant>
      <vt:variant>
        <vt:lpwstr/>
      </vt:variant>
      <vt:variant>
        <vt:lpwstr>_Toc322951065</vt:lpwstr>
      </vt:variant>
      <vt:variant>
        <vt:i4>1769524</vt:i4>
      </vt:variant>
      <vt:variant>
        <vt:i4>122</vt:i4>
      </vt:variant>
      <vt:variant>
        <vt:i4>0</vt:i4>
      </vt:variant>
      <vt:variant>
        <vt:i4>5</vt:i4>
      </vt:variant>
      <vt:variant>
        <vt:lpwstr/>
      </vt:variant>
      <vt:variant>
        <vt:lpwstr>_Toc322951064</vt:lpwstr>
      </vt:variant>
      <vt:variant>
        <vt:i4>1769524</vt:i4>
      </vt:variant>
      <vt:variant>
        <vt:i4>116</vt:i4>
      </vt:variant>
      <vt:variant>
        <vt:i4>0</vt:i4>
      </vt:variant>
      <vt:variant>
        <vt:i4>5</vt:i4>
      </vt:variant>
      <vt:variant>
        <vt:lpwstr/>
      </vt:variant>
      <vt:variant>
        <vt:lpwstr>_Toc322951063</vt:lpwstr>
      </vt:variant>
      <vt:variant>
        <vt:i4>1769524</vt:i4>
      </vt:variant>
      <vt:variant>
        <vt:i4>110</vt:i4>
      </vt:variant>
      <vt:variant>
        <vt:i4>0</vt:i4>
      </vt:variant>
      <vt:variant>
        <vt:i4>5</vt:i4>
      </vt:variant>
      <vt:variant>
        <vt:lpwstr/>
      </vt:variant>
      <vt:variant>
        <vt:lpwstr>_Toc322951062</vt:lpwstr>
      </vt:variant>
      <vt:variant>
        <vt:i4>1769524</vt:i4>
      </vt:variant>
      <vt:variant>
        <vt:i4>104</vt:i4>
      </vt:variant>
      <vt:variant>
        <vt:i4>0</vt:i4>
      </vt:variant>
      <vt:variant>
        <vt:i4>5</vt:i4>
      </vt:variant>
      <vt:variant>
        <vt:lpwstr/>
      </vt:variant>
      <vt:variant>
        <vt:lpwstr>_Toc322951061</vt:lpwstr>
      </vt:variant>
      <vt:variant>
        <vt:i4>1769524</vt:i4>
      </vt:variant>
      <vt:variant>
        <vt:i4>98</vt:i4>
      </vt:variant>
      <vt:variant>
        <vt:i4>0</vt:i4>
      </vt:variant>
      <vt:variant>
        <vt:i4>5</vt:i4>
      </vt:variant>
      <vt:variant>
        <vt:lpwstr/>
      </vt:variant>
      <vt:variant>
        <vt:lpwstr>_Toc322951060</vt:lpwstr>
      </vt:variant>
      <vt:variant>
        <vt:i4>1572916</vt:i4>
      </vt:variant>
      <vt:variant>
        <vt:i4>92</vt:i4>
      </vt:variant>
      <vt:variant>
        <vt:i4>0</vt:i4>
      </vt:variant>
      <vt:variant>
        <vt:i4>5</vt:i4>
      </vt:variant>
      <vt:variant>
        <vt:lpwstr/>
      </vt:variant>
      <vt:variant>
        <vt:lpwstr>_Toc322951059</vt:lpwstr>
      </vt:variant>
      <vt:variant>
        <vt:i4>1572916</vt:i4>
      </vt:variant>
      <vt:variant>
        <vt:i4>86</vt:i4>
      </vt:variant>
      <vt:variant>
        <vt:i4>0</vt:i4>
      </vt:variant>
      <vt:variant>
        <vt:i4>5</vt:i4>
      </vt:variant>
      <vt:variant>
        <vt:lpwstr/>
      </vt:variant>
      <vt:variant>
        <vt:lpwstr>_Toc322951058</vt:lpwstr>
      </vt:variant>
      <vt:variant>
        <vt:i4>1572916</vt:i4>
      </vt:variant>
      <vt:variant>
        <vt:i4>80</vt:i4>
      </vt:variant>
      <vt:variant>
        <vt:i4>0</vt:i4>
      </vt:variant>
      <vt:variant>
        <vt:i4>5</vt:i4>
      </vt:variant>
      <vt:variant>
        <vt:lpwstr/>
      </vt:variant>
      <vt:variant>
        <vt:lpwstr>_Toc322951057</vt:lpwstr>
      </vt:variant>
      <vt:variant>
        <vt:i4>1572916</vt:i4>
      </vt:variant>
      <vt:variant>
        <vt:i4>74</vt:i4>
      </vt:variant>
      <vt:variant>
        <vt:i4>0</vt:i4>
      </vt:variant>
      <vt:variant>
        <vt:i4>5</vt:i4>
      </vt:variant>
      <vt:variant>
        <vt:lpwstr/>
      </vt:variant>
      <vt:variant>
        <vt:lpwstr>_Toc322951055</vt:lpwstr>
      </vt:variant>
      <vt:variant>
        <vt:i4>1572916</vt:i4>
      </vt:variant>
      <vt:variant>
        <vt:i4>68</vt:i4>
      </vt:variant>
      <vt:variant>
        <vt:i4>0</vt:i4>
      </vt:variant>
      <vt:variant>
        <vt:i4>5</vt:i4>
      </vt:variant>
      <vt:variant>
        <vt:lpwstr/>
      </vt:variant>
      <vt:variant>
        <vt:lpwstr>_Toc322951054</vt:lpwstr>
      </vt:variant>
      <vt:variant>
        <vt:i4>1572916</vt:i4>
      </vt:variant>
      <vt:variant>
        <vt:i4>62</vt:i4>
      </vt:variant>
      <vt:variant>
        <vt:i4>0</vt:i4>
      </vt:variant>
      <vt:variant>
        <vt:i4>5</vt:i4>
      </vt:variant>
      <vt:variant>
        <vt:lpwstr/>
      </vt:variant>
      <vt:variant>
        <vt:lpwstr>_Toc322951053</vt:lpwstr>
      </vt:variant>
      <vt:variant>
        <vt:i4>1572916</vt:i4>
      </vt:variant>
      <vt:variant>
        <vt:i4>56</vt:i4>
      </vt:variant>
      <vt:variant>
        <vt:i4>0</vt:i4>
      </vt:variant>
      <vt:variant>
        <vt:i4>5</vt:i4>
      </vt:variant>
      <vt:variant>
        <vt:lpwstr/>
      </vt:variant>
      <vt:variant>
        <vt:lpwstr>_Toc322951052</vt:lpwstr>
      </vt:variant>
      <vt:variant>
        <vt:i4>1572916</vt:i4>
      </vt:variant>
      <vt:variant>
        <vt:i4>50</vt:i4>
      </vt:variant>
      <vt:variant>
        <vt:i4>0</vt:i4>
      </vt:variant>
      <vt:variant>
        <vt:i4>5</vt:i4>
      </vt:variant>
      <vt:variant>
        <vt:lpwstr/>
      </vt:variant>
      <vt:variant>
        <vt:lpwstr>_Toc322951051</vt:lpwstr>
      </vt:variant>
      <vt:variant>
        <vt:i4>1572916</vt:i4>
      </vt:variant>
      <vt:variant>
        <vt:i4>44</vt:i4>
      </vt:variant>
      <vt:variant>
        <vt:i4>0</vt:i4>
      </vt:variant>
      <vt:variant>
        <vt:i4>5</vt:i4>
      </vt:variant>
      <vt:variant>
        <vt:lpwstr/>
      </vt:variant>
      <vt:variant>
        <vt:lpwstr>_Toc322951050</vt:lpwstr>
      </vt:variant>
      <vt:variant>
        <vt:i4>1638452</vt:i4>
      </vt:variant>
      <vt:variant>
        <vt:i4>38</vt:i4>
      </vt:variant>
      <vt:variant>
        <vt:i4>0</vt:i4>
      </vt:variant>
      <vt:variant>
        <vt:i4>5</vt:i4>
      </vt:variant>
      <vt:variant>
        <vt:lpwstr/>
      </vt:variant>
      <vt:variant>
        <vt:lpwstr>_Toc322951049</vt:lpwstr>
      </vt:variant>
      <vt:variant>
        <vt:i4>1638452</vt:i4>
      </vt:variant>
      <vt:variant>
        <vt:i4>32</vt:i4>
      </vt:variant>
      <vt:variant>
        <vt:i4>0</vt:i4>
      </vt:variant>
      <vt:variant>
        <vt:i4>5</vt:i4>
      </vt:variant>
      <vt:variant>
        <vt:lpwstr/>
      </vt:variant>
      <vt:variant>
        <vt:lpwstr>_Toc322951048</vt:lpwstr>
      </vt:variant>
      <vt:variant>
        <vt:i4>1638452</vt:i4>
      </vt:variant>
      <vt:variant>
        <vt:i4>26</vt:i4>
      </vt:variant>
      <vt:variant>
        <vt:i4>0</vt:i4>
      </vt:variant>
      <vt:variant>
        <vt:i4>5</vt:i4>
      </vt:variant>
      <vt:variant>
        <vt:lpwstr/>
      </vt:variant>
      <vt:variant>
        <vt:lpwstr>_Toc322951047</vt:lpwstr>
      </vt:variant>
      <vt:variant>
        <vt:i4>1638452</vt:i4>
      </vt:variant>
      <vt:variant>
        <vt:i4>20</vt:i4>
      </vt:variant>
      <vt:variant>
        <vt:i4>0</vt:i4>
      </vt:variant>
      <vt:variant>
        <vt:i4>5</vt:i4>
      </vt:variant>
      <vt:variant>
        <vt:lpwstr/>
      </vt:variant>
      <vt:variant>
        <vt:lpwstr>_Toc322951046</vt:lpwstr>
      </vt:variant>
      <vt:variant>
        <vt:i4>1638452</vt:i4>
      </vt:variant>
      <vt:variant>
        <vt:i4>14</vt:i4>
      </vt:variant>
      <vt:variant>
        <vt:i4>0</vt:i4>
      </vt:variant>
      <vt:variant>
        <vt:i4>5</vt:i4>
      </vt:variant>
      <vt:variant>
        <vt:lpwstr/>
      </vt:variant>
      <vt:variant>
        <vt:lpwstr>_Toc322951045</vt:lpwstr>
      </vt:variant>
      <vt:variant>
        <vt:i4>1638452</vt:i4>
      </vt:variant>
      <vt:variant>
        <vt:i4>8</vt:i4>
      </vt:variant>
      <vt:variant>
        <vt:i4>0</vt:i4>
      </vt:variant>
      <vt:variant>
        <vt:i4>5</vt:i4>
      </vt:variant>
      <vt:variant>
        <vt:lpwstr/>
      </vt:variant>
      <vt:variant>
        <vt:lpwstr>_Toc322951044</vt:lpwstr>
      </vt:variant>
      <vt:variant>
        <vt:i4>1638452</vt:i4>
      </vt:variant>
      <vt:variant>
        <vt:i4>2</vt:i4>
      </vt:variant>
      <vt:variant>
        <vt:i4>0</vt:i4>
      </vt:variant>
      <vt:variant>
        <vt:i4>5</vt:i4>
      </vt:variant>
      <vt:variant>
        <vt:lpwstr/>
      </vt:variant>
      <vt:variant>
        <vt:lpwstr>_Toc322951043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CUPE</dc:creator>
  <cp:lastModifiedBy>Sage, Rhonda</cp:lastModifiedBy>
  <cp:revision>2</cp:revision>
  <cp:lastPrinted>2019-07-26T18:30:00Z</cp:lastPrinted>
  <dcterms:created xsi:type="dcterms:W3CDTF">2022-06-20T18:17:00Z</dcterms:created>
  <dcterms:modified xsi:type="dcterms:W3CDTF">2022-06-20T18:17:00Z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0x0101001F0AED301732294CBD0C98556D33CA70</vt:lpwstr>
  </property>
</Properties>
</file>